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78" w:rsidRPr="00D002B1" w:rsidRDefault="00E11878" w:rsidP="00E1187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002B1">
        <w:rPr>
          <w:rFonts w:ascii="Arial" w:eastAsia="Calibri" w:hAnsi="Arial" w:cs="Arial"/>
          <w:b/>
          <w:sz w:val="24"/>
          <w:szCs w:val="24"/>
        </w:rPr>
        <w:t>Odpowiedzi n</w:t>
      </w:r>
      <w:r>
        <w:rPr>
          <w:rFonts w:ascii="Arial" w:eastAsia="Calibri" w:hAnsi="Arial" w:cs="Arial"/>
          <w:b/>
          <w:sz w:val="24"/>
          <w:szCs w:val="24"/>
        </w:rPr>
        <w:t>a pytania i wnioski Wykonawców 1</w:t>
      </w:r>
    </w:p>
    <w:p w:rsidR="00E11878" w:rsidRPr="00BC0F89" w:rsidRDefault="00E11878" w:rsidP="00E11878">
      <w:pPr>
        <w:spacing w:after="0"/>
        <w:rPr>
          <w:rFonts w:ascii="Arial" w:eastAsia="Calibri" w:hAnsi="Arial" w:cs="Arial"/>
          <w:sz w:val="24"/>
          <w:szCs w:val="24"/>
        </w:rPr>
      </w:pPr>
    </w:p>
    <w:p w:rsidR="00E11878" w:rsidRPr="00F32ACA" w:rsidRDefault="00E11878" w:rsidP="00E11878">
      <w:pPr>
        <w:spacing w:before="120"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21A6E">
        <w:rPr>
          <w:rFonts w:ascii="Arial" w:eastAsia="Calibri" w:hAnsi="Arial" w:cs="Arial"/>
          <w:sz w:val="24"/>
          <w:szCs w:val="24"/>
        </w:rPr>
        <w:t xml:space="preserve">Zamawiający informuje, że w postępowaniu </w:t>
      </w:r>
      <w:r>
        <w:rPr>
          <w:rFonts w:ascii="Arial" w:eastAsia="Calibri" w:hAnsi="Arial" w:cs="Arial"/>
          <w:sz w:val="24"/>
          <w:szCs w:val="24"/>
        </w:rPr>
        <w:t>n</w:t>
      </w:r>
      <w:r w:rsidRPr="00F32ACA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 xml:space="preserve"> referencyjny: </w:t>
      </w:r>
      <w:r w:rsidRPr="00E11878">
        <w:rPr>
          <w:rFonts w:ascii="Arial" w:eastAsia="Calibri" w:hAnsi="Arial" w:cs="Arial"/>
          <w:sz w:val="24"/>
          <w:szCs w:val="24"/>
        </w:rPr>
        <w:t>FN. 3052.1.2018</w:t>
      </w:r>
      <w:r w:rsidRPr="00E118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1878">
        <w:rPr>
          <w:rFonts w:ascii="Arial" w:eastAsia="Calibri" w:hAnsi="Arial" w:cs="Arial"/>
          <w:sz w:val="24"/>
          <w:szCs w:val="24"/>
        </w:rPr>
        <w:t>pod nazwą: „</w:t>
      </w:r>
      <w:r w:rsidRPr="00E11878">
        <w:rPr>
          <w:rFonts w:ascii="Arial" w:eastAsia="Calibri" w:hAnsi="Arial" w:cs="Arial"/>
          <w:i/>
          <w:sz w:val="24"/>
          <w:szCs w:val="24"/>
        </w:rPr>
        <w:t>Udzielenie i obsługa długoterminowego kredytu w wysokości 1 000 000 PLN”</w:t>
      </w:r>
      <w:r w:rsidRPr="00E11878">
        <w:rPr>
          <w:rFonts w:ascii="Arial" w:eastAsia="Calibri" w:hAnsi="Arial" w:cs="Arial"/>
          <w:sz w:val="24"/>
          <w:szCs w:val="24"/>
        </w:rPr>
        <w:t xml:space="preserve"> wpłynęły pytania i wnioski o wyjaśnienie treści specyfikacji</w:t>
      </w:r>
      <w:r w:rsidRPr="00D002B1">
        <w:rPr>
          <w:rFonts w:ascii="Arial" w:eastAsia="Calibri" w:hAnsi="Arial" w:cs="Arial"/>
          <w:sz w:val="24"/>
          <w:szCs w:val="24"/>
        </w:rPr>
        <w:t xml:space="preserve"> istotnych warunków zamówienia.</w:t>
      </w:r>
    </w:p>
    <w:p w:rsidR="00E11878" w:rsidRPr="00D002B1" w:rsidRDefault="00E11878" w:rsidP="00E11878">
      <w:pPr>
        <w:tabs>
          <w:tab w:val="center" w:pos="4536"/>
          <w:tab w:val="right" w:pos="9072"/>
        </w:tabs>
        <w:spacing w:before="120" w:after="0"/>
        <w:jc w:val="both"/>
        <w:rPr>
          <w:rFonts w:ascii="Arial" w:eastAsia="Calibri" w:hAnsi="Arial" w:cs="Arial"/>
          <w:sz w:val="24"/>
          <w:szCs w:val="24"/>
        </w:rPr>
      </w:pPr>
      <w:r w:rsidRPr="00D002B1">
        <w:rPr>
          <w:rFonts w:ascii="Arial" w:eastAsia="Calibri" w:hAnsi="Arial" w:cs="Arial"/>
          <w:sz w:val="24"/>
          <w:szCs w:val="24"/>
        </w:rPr>
        <w:t>W tej sytuacji, zamawiający cytując pytania i wnioski, w trybie art. 38 ust. 1 ustawy      z dnia 29 stycznia 2004 roku „Prawo zamówień publicznych” (tekst jednolity</w:t>
      </w:r>
      <w:r w:rsidRPr="00D002B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Dz. U.     z 2017 r. poz. 1579</w:t>
      </w:r>
      <w:r w:rsidRPr="00D002B1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D002B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D002B1">
        <w:rPr>
          <w:rFonts w:ascii="Arial" w:eastAsia="Calibri" w:hAnsi="Arial" w:cs="Arial"/>
          <w:sz w:val="24"/>
          <w:szCs w:val="24"/>
        </w:rPr>
        <w:t xml:space="preserve">. zm.)  odpowiada:  </w:t>
      </w:r>
    </w:p>
    <w:p w:rsidR="00E11878" w:rsidRPr="00535A72" w:rsidRDefault="00E11878" w:rsidP="00E11878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>Pytanie / wniosek nr 1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11878">
        <w:rPr>
          <w:rFonts w:ascii="Arial" w:hAnsi="Arial" w:cs="Arial"/>
          <w:sz w:val="24"/>
          <w:szCs w:val="24"/>
        </w:rPr>
        <w:t xml:space="preserve">czy wyrażacie Państwo zgodę na złożenie oświadczenia w trybie art. 777 </w:t>
      </w:r>
      <w:proofErr w:type="spellStart"/>
      <w:r w:rsidRPr="00E11878">
        <w:rPr>
          <w:rFonts w:ascii="Arial" w:hAnsi="Arial" w:cs="Arial"/>
          <w:sz w:val="24"/>
          <w:szCs w:val="24"/>
        </w:rPr>
        <w:t>Kpc</w:t>
      </w:r>
      <w:proofErr w:type="spellEnd"/>
      <w:r w:rsidRPr="00E1187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</w:p>
    <w:p w:rsidR="00E11878" w:rsidRPr="00535A72" w:rsidRDefault="00E11878" w:rsidP="00E11878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>
        <w:rPr>
          <w:rFonts w:ascii="Arial" w:hAnsi="Arial" w:cs="Arial"/>
          <w:sz w:val="24"/>
          <w:szCs w:val="24"/>
        </w:rPr>
        <w:t>Nie.</w:t>
      </w:r>
    </w:p>
    <w:p w:rsidR="00E11878" w:rsidRPr="00535A72" w:rsidRDefault="00E11878" w:rsidP="00E11878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>Pytanie / wniosek nr 2</w:t>
      </w:r>
    </w:p>
    <w:p w:rsidR="00E11878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11878">
        <w:rPr>
          <w:rFonts w:ascii="Arial" w:hAnsi="Arial" w:cs="Arial"/>
          <w:sz w:val="24"/>
          <w:szCs w:val="24"/>
        </w:rPr>
        <w:t>w związku z przeznaczeniem części kredytu na spłatę wcześniej zaciągniętych kredytów proszę o informację, które zobowiązania Gminy zostaną spłacone;</w:t>
      </w:r>
      <w:r w:rsidRPr="00535A72">
        <w:rPr>
          <w:rFonts w:ascii="Arial" w:hAnsi="Arial" w:cs="Arial"/>
          <w:sz w:val="24"/>
          <w:szCs w:val="24"/>
        </w:rPr>
        <w:t>"</w:t>
      </w:r>
    </w:p>
    <w:p w:rsidR="00DA4856" w:rsidRPr="002327CE" w:rsidRDefault="00E11878" w:rsidP="00DA4856">
      <w:pPr>
        <w:pStyle w:val="Normal"/>
      </w:pPr>
      <w:r w:rsidRPr="00535A72">
        <w:rPr>
          <w:b/>
        </w:rPr>
        <w:t>Odpowiedź</w:t>
      </w:r>
      <w:r w:rsidRPr="002327CE">
        <w:rPr>
          <w:b/>
        </w:rPr>
        <w:t xml:space="preserve">: </w:t>
      </w:r>
      <w:r w:rsidR="005A1ADD" w:rsidRPr="002327CE">
        <w:t xml:space="preserve">Gmina uzyskanym kredytem zamierza </w:t>
      </w:r>
      <w:r w:rsidR="00DA4856" w:rsidRPr="002327CE">
        <w:t xml:space="preserve"> </w:t>
      </w:r>
      <w:r w:rsidR="005A1ADD" w:rsidRPr="002327CE">
        <w:t>m.in. pokryć częś</w:t>
      </w:r>
      <w:r w:rsidR="00DA4856" w:rsidRPr="002327CE">
        <w:t>ć zobowiązań wynikających z zaciągniętych  :</w:t>
      </w:r>
    </w:p>
    <w:p w:rsidR="00DA4856" w:rsidRPr="002327CE" w:rsidRDefault="00DA4856" w:rsidP="00DA4856">
      <w:pPr>
        <w:pStyle w:val="Normal"/>
      </w:pPr>
      <w:r w:rsidRPr="002327CE">
        <w:t>- kredytów   w wysokości  - 302.500,00 zł.,</w:t>
      </w:r>
    </w:p>
    <w:p w:rsidR="00DA4856" w:rsidRPr="002327CE" w:rsidRDefault="00DA4856" w:rsidP="00DA4856">
      <w:pPr>
        <w:pStyle w:val="Normal"/>
      </w:pPr>
      <w:r w:rsidRPr="002327CE">
        <w:t xml:space="preserve">- pożyczek  w wysokości  - 150.224,00 zł.  </w:t>
      </w:r>
    </w:p>
    <w:p w:rsidR="00E11878" w:rsidRPr="00535A72" w:rsidRDefault="00E11878" w:rsidP="00E11878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2327CE">
        <w:rPr>
          <w:rFonts w:ascii="Arial" w:hAnsi="Arial" w:cs="Arial"/>
          <w:b/>
          <w:sz w:val="24"/>
          <w:szCs w:val="24"/>
        </w:rPr>
        <w:t>Pytanie / wniosek nr 3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30701" w:rsidRPr="00EF55A4">
        <w:rPr>
          <w:rFonts w:ascii="Arial" w:hAnsi="Arial" w:cs="Arial"/>
          <w:sz w:val="24"/>
          <w:szCs w:val="24"/>
        </w:rPr>
        <w:t>proszę o załączenie zestawienia jakie Gmina posiada kredyty z uwzględnieniem instytucji, w której zaciągnięto kredyt/pożyczkę,</w:t>
      </w:r>
      <w:r w:rsidR="00B31900">
        <w:rPr>
          <w:rFonts w:ascii="Arial" w:hAnsi="Arial" w:cs="Arial"/>
          <w:sz w:val="24"/>
          <w:szCs w:val="24"/>
        </w:rPr>
        <w:t xml:space="preserve"> kwoty aktualnego zaangażowania</w:t>
      </w:r>
      <w:r w:rsidR="00830701" w:rsidRPr="00EF55A4">
        <w:rPr>
          <w:rFonts w:ascii="Arial" w:hAnsi="Arial" w:cs="Arial"/>
          <w:sz w:val="24"/>
          <w:szCs w:val="24"/>
        </w:rPr>
        <w:t>, kwotę zobowiązań pozabilansowych, ostatecznego terminu spłaty, według stanu na 31.03.2018r;</w:t>
      </w:r>
      <w:r w:rsidRPr="00535A72">
        <w:rPr>
          <w:rFonts w:ascii="Arial" w:hAnsi="Arial" w:cs="Arial"/>
          <w:sz w:val="24"/>
          <w:szCs w:val="24"/>
        </w:rPr>
        <w:t>"</w:t>
      </w:r>
    </w:p>
    <w:p w:rsidR="00E11878" w:rsidRDefault="00E11878" w:rsidP="005A1ADD">
      <w:pPr>
        <w:spacing w:before="120" w:after="0"/>
        <w:ind w:left="737"/>
        <w:jc w:val="both"/>
        <w:rPr>
          <w:rFonts w:ascii="Arial" w:hAnsi="Arial" w:cs="Arial"/>
          <w:sz w:val="24"/>
          <w:szCs w:val="24"/>
          <w:highlight w:val="yellow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</w:p>
    <w:p w:rsidR="007F461E" w:rsidRPr="00ED39B1" w:rsidRDefault="007F461E" w:rsidP="007F461E">
      <w:pPr>
        <w:tabs>
          <w:tab w:val="left" w:pos="6946"/>
        </w:tabs>
        <w:jc w:val="center"/>
        <w:rPr>
          <w:rFonts w:ascii="Arial" w:hAnsi="Arial" w:cs="Arial"/>
          <w:b/>
          <w:sz w:val="24"/>
          <w:szCs w:val="24"/>
        </w:rPr>
      </w:pPr>
      <w:r w:rsidRPr="002327CE">
        <w:rPr>
          <w:rFonts w:ascii="Arial" w:hAnsi="Arial" w:cs="Arial"/>
          <w:b/>
          <w:sz w:val="24"/>
          <w:szCs w:val="24"/>
        </w:rPr>
        <w:t>ZESTAWIENIE POSIADANYCH KREDYTÓW/POŻYCZEK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842"/>
        <w:gridCol w:w="1701"/>
        <w:gridCol w:w="1701"/>
      </w:tblGrid>
      <w:tr w:rsidR="007F461E" w:rsidRPr="00ED0640" w:rsidTr="00B31900">
        <w:trPr>
          <w:trHeight w:val="833"/>
        </w:trPr>
        <w:tc>
          <w:tcPr>
            <w:tcW w:w="56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sz w:val="16"/>
                <w:szCs w:val="18"/>
              </w:rPr>
              <w:t>LP</w:t>
            </w:r>
          </w:p>
        </w:tc>
        <w:tc>
          <w:tcPr>
            <w:tcW w:w="2268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i/>
                <w:sz w:val="16"/>
                <w:szCs w:val="18"/>
              </w:rPr>
              <w:t>NAZWA INSTYTUCJI W KTÓREJ ZACIĄGNIĘTO KREDYT/POŻYCZKĘ</w:t>
            </w:r>
          </w:p>
        </w:tc>
        <w:tc>
          <w:tcPr>
            <w:tcW w:w="212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i/>
                <w:sz w:val="16"/>
                <w:szCs w:val="18"/>
              </w:rPr>
              <w:t>WYSOKOŚĆ UDZIELONEGO KREDYTU /POŻYCZKI</w:t>
            </w:r>
          </w:p>
        </w:tc>
        <w:tc>
          <w:tcPr>
            <w:tcW w:w="1842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i/>
                <w:sz w:val="16"/>
                <w:szCs w:val="18"/>
              </w:rPr>
              <w:t>Kwota aktualnego zaangażowania</w:t>
            </w: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i/>
                <w:sz w:val="16"/>
                <w:szCs w:val="18"/>
              </w:rPr>
              <w:t>na 31.03.2018r.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i/>
                <w:sz w:val="16"/>
                <w:szCs w:val="18"/>
              </w:rPr>
              <w:t>Kwota zobowiązań pozabilansowych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F461E">
              <w:rPr>
                <w:rFonts w:ascii="Arial" w:hAnsi="Arial" w:cs="Arial"/>
                <w:b/>
                <w:i/>
                <w:sz w:val="16"/>
                <w:szCs w:val="18"/>
              </w:rPr>
              <w:t>Ostateczny termin spłaty</w:t>
            </w:r>
          </w:p>
        </w:tc>
      </w:tr>
      <w:tr w:rsidR="007F461E" w:rsidRPr="00ED0640" w:rsidTr="00B31900">
        <w:trPr>
          <w:trHeight w:val="364"/>
        </w:trPr>
        <w:tc>
          <w:tcPr>
            <w:tcW w:w="56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268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BGK- Bank Gospodarstwa Krajowego</w:t>
            </w:r>
            <w:r w:rsidR="00DA4856">
              <w:rPr>
                <w:rFonts w:ascii="Arial" w:hAnsi="Arial" w:cs="Arial"/>
                <w:sz w:val="16"/>
                <w:szCs w:val="18"/>
              </w:rPr>
              <w:t xml:space="preserve"> - Kredyt</w:t>
            </w:r>
          </w:p>
        </w:tc>
        <w:tc>
          <w:tcPr>
            <w:tcW w:w="212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1 200 000,00 zł</w:t>
            </w:r>
          </w:p>
        </w:tc>
        <w:tc>
          <w:tcPr>
            <w:tcW w:w="1842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540 000,00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0,00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30.09.2022r.</w:t>
            </w:r>
          </w:p>
        </w:tc>
      </w:tr>
      <w:tr w:rsidR="007F461E" w:rsidRPr="00ED0640" w:rsidTr="00B31900">
        <w:trPr>
          <w:trHeight w:val="514"/>
        </w:trPr>
        <w:tc>
          <w:tcPr>
            <w:tcW w:w="56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268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DA4856" w:rsidP="006B008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NFOŚ</w:t>
            </w:r>
          </w:p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pożyczka</w:t>
            </w:r>
          </w:p>
        </w:tc>
        <w:tc>
          <w:tcPr>
            <w:tcW w:w="212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558 104,00 zł</w:t>
            </w:r>
          </w:p>
        </w:tc>
        <w:tc>
          <w:tcPr>
            <w:tcW w:w="1842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258 264,00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0,00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30.09.2021r.</w:t>
            </w:r>
          </w:p>
        </w:tc>
      </w:tr>
      <w:tr w:rsidR="007F461E" w:rsidRPr="00ED0640" w:rsidTr="00B31900">
        <w:trPr>
          <w:trHeight w:val="380"/>
        </w:trPr>
        <w:tc>
          <w:tcPr>
            <w:tcW w:w="56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268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NFOŚ</w:t>
            </w:r>
          </w:p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Pożyczka</w:t>
            </w:r>
          </w:p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601 020,00 zł</w:t>
            </w:r>
          </w:p>
        </w:tc>
        <w:tc>
          <w:tcPr>
            <w:tcW w:w="1842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375 228,00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0,00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31.03.2023r.</w:t>
            </w:r>
          </w:p>
        </w:tc>
      </w:tr>
      <w:tr w:rsidR="007F461E" w:rsidRPr="00ED0640" w:rsidTr="00B31900">
        <w:trPr>
          <w:trHeight w:val="773"/>
        </w:trPr>
        <w:tc>
          <w:tcPr>
            <w:tcW w:w="56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268" w:type="dxa"/>
          </w:tcPr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Powszechna Kasa Oszczędności Bank Polski S.A. Regionalne Centrum Korporacyjne</w:t>
            </w:r>
            <w:r w:rsidR="00DA4856">
              <w:rPr>
                <w:rFonts w:ascii="Arial" w:hAnsi="Arial" w:cs="Arial"/>
                <w:sz w:val="16"/>
                <w:szCs w:val="18"/>
              </w:rPr>
              <w:t xml:space="preserve"> - Kredyt</w:t>
            </w:r>
          </w:p>
          <w:p w:rsidR="007F461E" w:rsidRPr="007F461E" w:rsidRDefault="007F461E" w:rsidP="006B008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7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1 200 000,00 zł</w:t>
            </w:r>
          </w:p>
        </w:tc>
        <w:tc>
          <w:tcPr>
            <w:tcW w:w="1842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1 050 000,00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0,00 zł</w:t>
            </w:r>
          </w:p>
        </w:tc>
        <w:tc>
          <w:tcPr>
            <w:tcW w:w="1701" w:type="dxa"/>
          </w:tcPr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7F461E" w:rsidRPr="007F461E" w:rsidRDefault="007F461E" w:rsidP="006B008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461E">
              <w:rPr>
                <w:rFonts w:ascii="Arial" w:hAnsi="Arial" w:cs="Arial"/>
                <w:sz w:val="16"/>
                <w:szCs w:val="18"/>
              </w:rPr>
              <w:t>31.12.2026r.</w:t>
            </w:r>
          </w:p>
        </w:tc>
      </w:tr>
    </w:tbl>
    <w:p w:rsidR="00E11878" w:rsidRPr="00535A72" w:rsidRDefault="00E11878" w:rsidP="00E11878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Pytanie / wniosek nr 4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30701" w:rsidRPr="00830701">
        <w:rPr>
          <w:rFonts w:ascii="Arial" w:hAnsi="Arial" w:cs="Arial"/>
          <w:sz w:val="24"/>
          <w:szCs w:val="24"/>
        </w:rPr>
        <w:t>czy Zamawiający wyraża zgodę na to, aby wniosek o wypłatę kredytu został złożony na wzorcu obowiązującym w Banku?</w:t>
      </w:r>
      <w:r w:rsidRPr="00E11878">
        <w:rPr>
          <w:rFonts w:ascii="Arial" w:hAnsi="Arial" w:cs="Arial"/>
          <w:sz w:val="24"/>
          <w:szCs w:val="24"/>
        </w:rPr>
        <w:t>;</w:t>
      </w:r>
      <w:r w:rsidRPr="00535A72">
        <w:rPr>
          <w:rFonts w:ascii="Arial" w:hAnsi="Arial" w:cs="Arial"/>
          <w:sz w:val="24"/>
          <w:szCs w:val="24"/>
        </w:rPr>
        <w:t>"</w:t>
      </w:r>
    </w:p>
    <w:p w:rsidR="00830701" w:rsidRPr="00830701" w:rsidRDefault="00E11878" w:rsidP="0083070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>Odpowiedź:</w:t>
      </w:r>
      <w:r w:rsidR="00830701" w:rsidRPr="00830701">
        <w:rPr>
          <w:rFonts w:ascii="Arial" w:hAnsi="Arial" w:cs="Arial"/>
          <w:sz w:val="24"/>
          <w:szCs w:val="24"/>
        </w:rPr>
        <w:t xml:space="preserve"> Nie. Zamawiający stoi na stanowisku, że wszczęcie postępowania w trybie ustawy </w:t>
      </w:r>
      <w:r w:rsidR="00830701" w:rsidRPr="00830701">
        <w:rPr>
          <w:rFonts w:ascii="Arial" w:hAnsi="Arial" w:cs="Arial"/>
          <w:i/>
          <w:sz w:val="24"/>
          <w:szCs w:val="24"/>
        </w:rPr>
        <w:t>Prawo zamówień publicznych</w:t>
      </w:r>
      <w:r w:rsidR="00830701" w:rsidRPr="00830701">
        <w:rPr>
          <w:rFonts w:ascii="Arial" w:hAnsi="Arial" w:cs="Arial"/>
          <w:sz w:val="24"/>
          <w:szCs w:val="24"/>
        </w:rPr>
        <w:t xml:space="preserve"> o udzielenie kredytu, jest jednoznaczne ze złożeniem publicznego wniosku o kredyt. </w:t>
      </w:r>
    </w:p>
    <w:p w:rsidR="00E11878" w:rsidRPr="00535A72" w:rsidRDefault="00E11878" w:rsidP="0083070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Pytanie / wniosek nr 5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30701" w:rsidRPr="00830701">
        <w:rPr>
          <w:rFonts w:ascii="Arial" w:hAnsi="Arial" w:cs="Arial"/>
          <w:sz w:val="24"/>
          <w:szCs w:val="24"/>
        </w:rPr>
        <w:t>czy zmiany umowy będą dokonywane na wniosek złożony wraz z uzasadnieniem oraz wskazaniem podstawy faktycznej i prawnej, Czy zmiana będzie wymagała aprobaty obydwy stron oraz zachowania formy pisemnej pod rygorem nieważności;</w:t>
      </w:r>
      <w:r w:rsidRPr="00535A72">
        <w:rPr>
          <w:rFonts w:ascii="Arial" w:hAnsi="Arial" w:cs="Arial"/>
          <w:sz w:val="24"/>
          <w:szCs w:val="24"/>
        </w:rPr>
        <w:t>"</w:t>
      </w:r>
    </w:p>
    <w:p w:rsidR="00E11878" w:rsidRPr="00535A72" w:rsidRDefault="00E11878" w:rsidP="00E11878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5A1ADD" w:rsidRPr="005A1ADD">
        <w:rPr>
          <w:rFonts w:ascii="Arial" w:hAnsi="Arial" w:cs="Arial"/>
          <w:sz w:val="24"/>
          <w:szCs w:val="24"/>
        </w:rPr>
        <w:t>Zakres i procedurę dokonywania zmian umowy kredytowej określa punkt 18 SIWZ</w:t>
      </w:r>
      <w:r w:rsidRPr="005A1ADD">
        <w:rPr>
          <w:rFonts w:ascii="Arial" w:hAnsi="Arial" w:cs="Arial"/>
          <w:sz w:val="24"/>
          <w:szCs w:val="24"/>
        </w:rPr>
        <w:t>.</w:t>
      </w:r>
    </w:p>
    <w:p w:rsidR="00E11878" w:rsidRPr="00535A72" w:rsidRDefault="00E11878" w:rsidP="00E11878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6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30701" w:rsidRPr="00830701">
        <w:rPr>
          <w:rFonts w:ascii="Arial" w:hAnsi="Arial" w:cs="Arial"/>
          <w:sz w:val="24"/>
          <w:szCs w:val="24"/>
        </w:rPr>
        <w:t>jeśli płatność odsetek ma następować w ostatnim dniu roboczym kwartału kalendarzowego, to czy pierwsza rata ma przypaść na 28.09.2018 r. czy jak wskazano w SIWZ 30.09.2018r.?</w:t>
      </w:r>
      <w:r w:rsidRPr="00535A72">
        <w:rPr>
          <w:rFonts w:ascii="Arial" w:hAnsi="Arial" w:cs="Arial"/>
          <w:sz w:val="24"/>
          <w:szCs w:val="24"/>
        </w:rPr>
        <w:t>"</w:t>
      </w:r>
    </w:p>
    <w:p w:rsidR="00E11878" w:rsidRPr="00535A72" w:rsidRDefault="00E11878" w:rsidP="00E11878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>Odpowiedź</w:t>
      </w:r>
      <w:r w:rsidRPr="005A1ADD">
        <w:rPr>
          <w:rFonts w:ascii="Arial" w:hAnsi="Arial" w:cs="Arial"/>
          <w:b/>
          <w:sz w:val="24"/>
          <w:szCs w:val="24"/>
        </w:rPr>
        <w:t xml:space="preserve">: </w:t>
      </w:r>
      <w:r w:rsidR="005A1ADD" w:rsidRPr="005A1ADD">
        <w:rPr>
          <w:rFonts w:ascii="Arial" w:hAnsi="Arial" w:cs="Arial"/>
          <w:sz w:val="24"/>
          <w:szCs w:val="24"/>
        </w:rPr>
        <w:t>Płatność odsetek ma następować w ostatnim dniu roboczym kwartału kalendarzowego, począwszy od 28.09.2018 roku</w:t>
      </w:r>
      <w:r w:rsidRPr="005A1ADD">
        <w:rPr>
          <w:rFonts w:ascii="Arial" w:hAnsi="Arial" w:cs="Arial"/>
          <w:sz w:val="24"/>
          <w:szCs w:val="24"/>
        </w:rPr>
        <w:t>.</w:t>
      </w:r>
    </w:p>
    <w:p w:rsidR="00E11878" w:rsidRPr="00535A72" w:rsidRDefault="00E11878" w:rsidP="00E11878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7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30701" w:rsidRPr="00830701">
        <w:rPr>
          <w:rFonts w:ascii="Arial" w:hAnsi="Arial" w:cs="Arial"/>
          <w:sz w:val="24"/>
          <w:szCs w:val="24"/>
        </w:rPr>
        <w:t>czy ostateczny termin uruchomienia kredytu przypadnie na 31.12.2018r.</w:t>
      </w:r>
      <w:r w:rsidRPr="00535A72">
        <w:rPr>
          <w:rFonts w:ascii="Arial" w:hAnsi="Arial" w:cs="Arial"/>
          <w:sz w:val="24"/>
          <w:szCs w:val="24"/>
        </w:rPr>
        <w:t>"</w:t>
      </w:r>
    </w:p>
    <w:p w:rsidR="005A1ADD" w:rsidRPr="005A1ADD" w:rsidRDefault="00E11878" w:rsidP="005A1ADD">
      <w:pPr>
        <w:spacing w:before="120" w:after="0"/>
        <w:ind w:left="73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5A1ADD" w:rsidRPr="005A1ADD">
        <w:rPr>
          <w:rFonts w:ascii="Arial" w:hAnsi="Arial" w:cs="Arial"/>
          <w:sz w:val="24"/>
          <w:szCs w:val="24"/>
        </w:rPr>
        <w:t>Jak w pkt 3</w:t>
      </w:r>
      <w:r w:rsidR="005A1ADD">
        <w:rPr>
          <w:rFonts w:ascii="Arial" w:hAnsi="Arial" w:cs="Arial"/>
          <w:sz w:val="24"/>
          <w:szCs w:val="24"/>
        </w:rPr>
        <w:t>.1.1. SIWZ i pkt</w:t>
      </w:r>
      <w:r w:rsidR="0038478E">
        <w:rPr>
          <w:rFonts w:ascii="Arial" w:hAnsi="Arial" w:cs="Arial"/>
          <w:sz w:val="24"/>
          <w:szCs w:val="24"/>
        </w:rPr>
        <w:t xml:space="preserve"> </w:t>
      </w:r>
      <w:r w:rsidR="005A1ADD">
        <w:rPr>
          <w:rFonts w:ascii="Arial" w:hAnsi="Arial" w:cs="Arial"/>
          <w:sz w:val="24"/>
          <w:szCs w:val="24"/>
        </w:rPr>
        <w:t xml:space="preserve">3 </w:t>
      </w:r>
      <w:r w:rsidR="005A1ADD" w:rsidRPr="005A1ADD">
        <w:rPr>
          <w:rFonts w:ascii="Arial" w:hAnsi="Arial" w:cs="Arial"/>
          <w:sz w:val="24"/>
          <w:szCs w:val="24"/>
        </w:rPr>
        <w:t xml:space="preserve"> załącznika nr 2 do SIWZ </w:t>
      </w:r>
      <w:r w:rsidR="005A1ADD" w:rsidRPr="005A1ADD">
        <w:rPr>
          <w:rFonts w:ascii="Arial" w:hAnsi="Arial" w:cs="Arial"/>
          <w:bCs/>
          <w:i/>
          <w:iCs/>
          <w:sz w:val="24"/>
          <w:szCs w:val="24"/>
        </w:rPr>
        <w:t xml:space="preserve">Szczegółowego opisu przedmiotu zamówienia: </w:t>
      </w:r>
    </w:p>
    <w:p w:rsidR="005A1ADD" w:rsidRPr="005A1ADD" w:rsidRDefault="005A1ADD" w:rsidP="005A1ADD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A1ADD">
        <w:rPr>
          <w:rFonts w:ascii="Arial" w:hAnsi="Arial" w:cs="Arial"/>
          <w:sz w:val="24"/>
          <w:szCs w:val="24"/>
        </w:rPr>
        <w:t xml:space="preserve"> „Planowany termin uruchomienie kredytu:</w:t>
      </w:r>
    </w:p>
    <w:p w:rsidR="00E11878" w:rsidRPr="005A1ADD" w:rsidRDefault="004E5A12" w:rsidP="005A1ADD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do 30 czerwca 2018</w:t>
      </w:r>
      <w:r w:rsidR="005A1ADD" w:rsidRPr="005A1ADD">
        <w:rPr>
          <w:rFonts w:ascii="Arial" w:hAnsi="Arial" w:cs="Arial"/>
          <w:sz w:val="24"/>
          <w:szCs w:val="24"/>
        </w:rPr>
        <w:t xml:space="preserve"> r. …”.</w:t>
      </w:r>
    </w:p>
    <w:p w:rsidR="00E11878" w:rsidRPr="00535A72" w:rsidRDefault="00E11878" w:rsidP="00E11878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8</w:t>
      </w:r>
    </w:p>
    <w:p w:rsidR="00E11878" w:rsidRPr="00535A72" w:rsidRDefault="00E11878" w:rsidP="00E1187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30701" w:rsidRPr="00830701">
        <w:rPr>
          <w:rFonts w:ascii="Arial" w:hAnsi="Arial" w:cs="Arial"/>
          <w:sz w:val="24"/>
          <w:szCs w:val="24"/>
        </w:rPr>
        <w:t xml:space="preserve">prosimy o informację czy ostatnie zmiany uchwały budżetowej i WPF były podjęte </w:t>
      </w:r>
      <w:r w:rsidR="002327CE">
        <w:rPr>
          <w:rFonts w:ascii="Arial" w:hAnsi="Arial" w:cs="Arial"/>
          <w:sz w:val="24"/>
          <w:szCs w:val="24"/>
        </w:rPr>
        <w:t xml:space="preserve">   </w:t>
      </w:r>
      <w:r w:rsidR="00830701" w:rsidRPr="00830701">
        <w:rPr>
          <w:rFonts w:ascii="Arial" w:hAnsi="Arial" w:cs="Arial"/>
          <w:sz w:val="24"/>
          <w:szCs w:val="24"/>
        </w:rPr>
        <w:t>w marcu 2018r.? Jeżeli nie, proszę o opublikowanie aktualnych.</w:t>
      </w:r>
      <w:r w:rsidRPr="00535A72">
        <w:rPr>
          <w:rFonts w:ascii="Arial" w:hAnsi="Arial" w:cs="Arial"/>
          <w:sz w:val="24"/>
          <w:szCs w:val="24"/>
        </w:rPr>
        <w:t>"</w:t>
      </w:r>
    </w:p>
    <w:p w:rsidR="00E11878" w:rsidRPr="00535A72" w:rsidRDefault="00E11878" w:rsidP="00E11878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Pr="00535A72">
        <w:rPr>
          <w:rFonts w:ascii="Arial" w:hAnsi="Arial" w:cs="Arial"/>
          <w:sz w:val="24"/>
          <w:szCs w:val="24"/>
        </w:rPr>
        <w:t>Tak.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9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A3F5E">
        <w:rPr>
          <w:rFonts w:ascii="Arial" w:hAnsi="Arial" w:cs="Arial"/>
          <w:sz w:val="24"/>
          <w:szCs w:val="24"/>
        </w:rPr>
        <w:t>Prosimy o: wykaz jednostek powiązanych kapitałowo i organizacyjnie z Jednostką ze wskazaniem NIP i REGON</w:t>
      </w:r>
      <w:r w:rsidRPr="00535A72">
        <w:rPr>
          <w:rFonts w:ascii="Arial" w:hAnsi="Arial" w:cs="Arial"/>
          <w:sz w:val="24"/>
          <w:szCs w:val="24"/>
        </w:rPr>
        <w:t>"</w:t>
      </w:r>
    </w:p>
    <w:p w:rsidR="007F461E" w:rsidRPr="002327CE" w:rsidRDefault="00573FC1" w:rsidP="00573FC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>Odpowiedź</w:t>
      </w:r>
      <w:r w:rsidRPr="002327CE">
        <w:rPr>
          <w:rFonts w:ascii="Arial" w:hAnsi="Arial" w:cs="Arial"/>
          <w:b/>
          <w:sz w:val="24"/>
          <w:szCs w:val="24"/>
        </w:rPr>
        <w:t xml:space="preserve">: </w:t>
      </w:r>
      <w:r w:rsidR="007F461E" w:rsidRPr="002327CE">
        <w:rPr>
          <w:rFonts w:ascii="Arial" w:hAnsi="Arial" w:cs="Arial"/>
          <w:b/>
          <w:sz w:val="24"/>
          <w:szCs w:val="24"/>
        </w:rPr>
        <w:t xml:space="preserve"> </w:t>
      </w:r>
      <w:r w:rsidR="007F461E" w:rsidRPr="002327CE">
        <w:rPr>
          <w:rFonts w:ascii="Arial" w:hAnsi="Arial" w:cs="Arial"/>
          <w:sz w:val="24"/>
          <w:szCs w:val="24"/>
        </w:rPr>
        <w:t>-</w:t>
      </w:r>
      <w:r w:rsidR="007F461E" w:rsidRPr="002327CE">
        <w:rPr>
          <w:rFonts w:ascii="Arial" w:hAnsi="Arial" w:cs="Arial"/>
          <w:b/>
          <w:sz w:val="24"/>
          <w:szCs w:val="24"/>
        </w:rPr>
        <w:t xml:space="preserve"> </w:t>
      </w:r>
      <w:r w:rsidR="007F461E" w:rsidRPr="002327CE">
        <w:rPr>
          <w:rFonts w:ascii="Arial" w:hAnsi="Arial" w:cs="Arial"/>
          <w:sz w:val="24"/>
          <w:szCs w:val="24"/>
        </w:rPr>
        <w:t>Ośrodek Pomocy Społecznej</w:t>
      </w:r>
      <w:r w:rsidR="007F461E" w:rsidRPr="002327CE">
        <w:rPr>
          <w:rFonts w:ascii="Arial" w:hAnsi="Arial" w:cs="Arial"/>
          <w:b/>
          <w:sz w:val="24"/>
          <w:szCs w:val="24"/>
        </w:rPr>
        <w:t xml:space="preserve"> </w:t>
      </w:r>
      <w:r w:rsidR="007F461E" w:rsidRPr="002327CE">
        <w:rPr>
          <w:rFonts w:ascii="Arial" w:hAnsi="Arial" w:cs="Arial"/>
          <w:sz w:val="24"/>
          <w:szCs w:val="24"/>
        </w:rPr>
        <w:t>w Zaborze</w:t>
      </w:r>
      <w:r w:rsidR="007F461E" w:rsidRPr="002327CE">
        <w:rPr>
          <w:rFonts w:ascii="Arial" w:hAnsi="Arial" w:cs="Arial"/>
          <w:b/>
          <w:sz w:val="24"/>
          <w:szCs w:val="24"/>
        </w:rPr>
        <w:t xml:space="preserve"> </w:t>
      </w:r>
      <w:r w:rsidR="007F461E" w:rsidRPr="002327CE">
        <w:rPr>
          <w:rFonts w:ascii="Arial" w:hAnsi="Arial" w:cs="Arial"/>
          <w:sz w:val="24"/>
          <w:szCs w:val="24"/>
        </w:rPr>
        <w:t>NIP 9730715526</w:t>
      </w:r>
      <w:r w:rsidR="007F461E" w:rsidRPr="002327CE">
        <w:rPr>
          <w:rFonts w:ascii="Arial" w:hAnsi="Arial" w:cs="Arial"/>
          <w:b/>
          <w:sz w:val="24"/>
          <w:szCs w:val="24"/>
        </w:rPr>
        <w:t>,</w:t>
      </w:r>
    </w:p>
    <w:p w:rsidR="00573FC1" w:rsidRPr="002327CE" w:rsidRDefault="007F461E" w:rsidP="00573FC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2327CE">
        <w:rPr>
          <w:rFonts w:ascii="Arial" w:hAnsi="Arial" w:cs="Arial"/>
          <w:b/>
          <w:sz w:val="24"/>
          <w:szCs w:val="24"/>
        </w:rPr>
        <w:t xml:space="preserve"> </w:t>
      </w:r>
      <w:r w:rsidRPr="002327CE">
        <w:rPr>
          <w:rFonts w:ascii="Arial" w:hAnsi="Arial" w:cs="Arial"/>
          <w:sz w:val="24"/>
          <w:szCs w:val="24"/>
        </w:rPr>
        <w:t>REGON 977927683, Szkoła Podstawowa im. Jana Pawła II w Zaborze NIP 9731044577  REGON 970573182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7F461E">
        <w:rPr>
          <w:rFonts w:ascii="Arial" w:hAnsi="Arial" w:cs="Arial"/>
          <w:b/>
          <w:sz w:val="24"/>
          <w:szCs w:val="24"/>
        </w:rPr>
        <w:lastRenderedPageBreak/>
        <w:t>Pytanie / wniosek nr 10</w:t>
      </w:r>
    </w:p>
    <w:p w:rsidR="00E573AC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573AC">
        <w:rPr>
          <w:rFonts w:ascii="Arial" w:hAnsi="Arial" w:cs="Arial"/>
          <w:sz w:val="24"/>
          <w:szCs w:val="24"/>
        </w:rPr>
        <w:t>Prosimy o doprecyzowanie informacji dot. spłaty odsetek:</w:t>
      </w:r>
    </w:p>
    <w:p w:rsidR="00573FC1" w:rsidRPr="00535A72" w:rsidRDefault="00E573AC" w:rsidP="00E573AC">
      <w:pPr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czy wskazany w Szczegółowym opisie przedmiotu zamówienia pkt 8 terminie </w:t>
      </w:r>
      <w:r w:rsidR="002327CE">
        <w:rPr>
          <w:rFonts w:ascii="Arial" w:hAnsi="Arial" w:cs="Arial"/>
          <w:sz w:val="24"/>
          <w:szCs w:val="24"/>
        </w:rPr>
        <w:t xml:space="preserve">        „</w:t>
      </w:r>
      <w:r>
        <w:rPr>
          <w:rFonts w:ascii="Arial" w:hAnsi="Arial" w:cs="Arial"/>
          <w:sz w:val="24"/>
          <w:szCs w:val="24"/>
        </w:rPr>
        <w:t>w okresach kwartalnych wystawionych na koniec kwartału” oznacza w okresach kwartalnych wystawionych na ostatni dzień kwartału?</w:t>
      </w:r>
      <w:r w:rsidR="00573FC1" w:rsidRPr="00535A72">
        <w:rPr>
          <w:rFonts w:ascii="Arial" w:hAnsi="Arial" w:cs="Arial"/>
          <w:sz w:val="24"/>
          <w:szCs w:val="24"/>
        </w:rPr>
        <w:t>"</w:t>
      </w:r>
    </w:p>
    <w:p w:rsidR="00573FC1" w:rsidRPr="002327CE" w:rsidRDefault="00573FC1" w:rsidP="00573FC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>Odpowiedź</w:t>
      </w:r>
      <w:r w:rsidRPr="002327CE">
        <w:rPr>
          <w:rFonts w:ascii="Arial" w:hAnsi="Arial" w:cs="Arial"/>
          <w:b/>
          <w:sz w:val="24"/>
          <w:szCs w:val="24"/>
        </w:rPr>
        <w:t xml:space="preserve">: </w:t>
      </w:r>
      <w:r w:rsidR="00D27E1C" w:rsidRPr="002327CE">
        <w:rPr>
          <w:rFonts w:ascii="Arial" w:hAnsi="Arial" w:cs="Arial"/>
          <w:sz w:val="24"/>
          <w:szCs w:val="24"/>
        </w:rPr>
        <w:t xml:space="preserve">Tak </w:t>
      </w:r>
    </w:p>
    <w:p w:rsidR="00E573AC" w:rsidRPr="002327CE" w:rsidRDefault="00E573AC" w:rsidP="00E573AC">
      <w:pPr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2327CE">
        <w:rPr>
          <w:rFonts w:ascii="Arial" w:hAnsi="Arial" w:cs="Arial"/>
          <w:sz w:val="24"/>
          <w:szCs w:val="24"/>
        </w:rPr>
        <w:t>b) „czy zapłata odsetek ma nastąpić w okresie 7 dni od otrzymania noty, jeśli tak, to w jakim terminie ma nastąpić spłata odsetek za ostatni kwartał roku kalendarzowego – ostatniego dnia roboczego IV kwartału czy w terminie do 7 dni po otrzymaniu noty? "</w:t>
      </w:r>
    </w:p>
    <w:p w:rsidR="00E57B84" w:rsidRPr="002327CE" w:rsidRDefault="00E57B84" w:rsidP="00E57B84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2327CE">
        <w:rPr>
          <w:rFonts w:ascii="Arial" w:hAnsi="Arial" w:cs="Arial"/>
          <w:b/>
          <w:sz w:val="24"/>
          <w:szCs w:val="24"/>
        </w:rPr>
        <w:t>O</w:t>
      </w:r>
      <w:r w:rsidR="00D27E1C" w:rsidRPr="002327CE">
        <w:rPr>
          <w:rFonts w:ascii="Arial" w:hAnsi="Arial" w:cs="Arial"/>
          <w:b/>
          <w:sz w:val="24"/>
          <w:szCs w:val="24"/>
        </w:rPr>
        <w:t xml:space="preserve">dpowiedź: </w:t>
      </w:r>
      <w:r w:rsidR="008B3097" w:rsidRPr="002327CE">
        <w:rPr>
          <w:rFonts w:ascii="Arial" w:hAnsi="Arial" w:cs="Arial"/>
          <w:sz w:val="24"/>
          <w:szCs w:val="24"/>
        </w:rPr>
        <w:t>Spłata</w:t>
      </w:r>
      <w:r w:rsidR="00D27E1C" w:rsidRPr="002327CE">
        <w:rPr>
          <w:rFonts w:ascii="Arial" w:hAnsi="Arial" w:cs="Arial"/>
          <w:sz w:val="24"/>
          <w:szCs w:val="24"/>
        </w:rPr>
        <w:t xml:space="preserve"> odsetek ma nastąpić na</w:t>
      </w:r>
      <w:r w:rsidR="00D27E1C" w:rsidRPr="002327CE">
        <w:rPr>
          <w:rFonts w:ascii="Arial" w:hAnsi="Arial" w:cs="Arial"/>
          <w:b/>
          <w:sz w:val="24"/>
          <w:szCs w:val="24"/>
        </w:rPr>
        <w:t xml:space="preserve"> </w:t>
      </w:r>
      <w:r w:rsidR="008B3097" w:rsidRPr="002327CE">
        <w:rPr>
          <w:rFonts w:ascii="Arial" w:hAnsi="Arial" w:cs="Arial"/>
          <w:sz w:val="24"/>
          <w:szCs w:val="24"/>
        </w:rPr>
        <w:t>ostatni dzień I, II i III kwartału oraz na ostatni kwartał roku kalendarzowego – ostatniego dnia roboczego IV kwartału</w:t>
      </w:r>
      <w:r w:rsidR="00E41622" w:rsidRPr="002327CE">
        <w:rPr>
          <w:rFonts w:ascii="Arial" w:hAnsi="Arial" w:cs="Arial"/>
          <w:sz w:val="24"/>
          <w:szCs w:val="24"/>
        </w:rPr>
        <w:t xml:space="preserve">. Spłaty odsetek następować będą </w:t>
      </w:r>
      <w:r w:rsidR="008B3097" w:rsidRPr="002327CE">
        <w:rPr>
          <w:rFonts w:ascii="Arial" w:hAnsi="Arial" w:cs="Arial"/>
          <w:sz w:val="24"/>
          <w:szCs w:val="24"/>
        </w:rPr>
        <w:t xml:space="preserve"> na podstawie wystawionej noty lub harmonogramu spłat odsetek. </w:t>
      </w:r>
    </w:p>
    <w:p w:rsidR="00E573AC" w:rsidRPr="002327CE" w:rsidRDefault="00E57B84" w:rsidP="00E573AC">
      <w:pPr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2327CE">
        <w:rPr>
          <w:rFonts w:ascii="Arial" w:hAnsi="Arial" w:cs="Arial"/>
          <w:sz w:val="24"/>
          <w:szCs w:val="24"/>
        </w:rPr>
        <w:t>c</w:t>
      </w:r>
      <w:r w:rsidR="00E573AC" w:rsidRPr="002327CE">
        <w:rPr>
          <w:rFonts w:ascii="Arial" w:hAnsi="Arial" w:cs="Arial"/>
          <w:sz w:val="24"/>
          <w:szCs w:val="24"/>
        </w:rPr>
        <w:t xml:space="preserve">)  </w:t>
      </w:r>
      <w:r w:rsidRPr="002327CE">
        <w:rPr>
          <w:rFonts w:ascii="Arial" w:hAnsi="Arial" w:cs="Arial"/>
          <w:sz w:val="24"/>
          <w:szCs w:val="24"/>
        </w:rPr>
        <w:t xml:space="preserve">czy Zamawiający dopuszcza zmianę w zakresie spłaty odsetek zgodnie </w:t>
      </w:r>
      <w:r w:rsidR="002327CE">
        <w:rPr>
          <w:rFonts w:ascii="Arial" w:hAnsi="Arial" w:cs="Arial"/>
          <w:sz w:val="24"/>
          <w:szCs w:val="24"/>
        </w:rPr>
        <w:t xml:space="preserve">               </w:t>
      </w:r>
      <w:r w:rsidRPr="002327CE">
        <w:rPr>
          <w:rFonts w:ascii="Arial" w:hAnsi="Arial" w:cs="Arial"/>
          <w:sz w:val="24"/>
          <w:szCs w:val="24"/>
        </w:rPr>
        <w:t xml:space="preserve">z terminem spłaty rat kapitałowych, </w:t>
      </w:r>
      <w:proofErr w:type="spellStart"/>
      <w:r w:rsidRPr="002327CE">
        <w:rPr>
          <w:rFonts w:ascii="Arial" w:hAnsi="Arial" w:cs="Arial"/>
          <w:sz w:val="24"/>
          <w:szCs w:val="24"/>
        </w:rPr>
        <w:t>tj</w:t>
      </w:r>
      <w:proofErr w:type="spellEnd"/>
      <w:r w:rsidRPr="002327CE">
        <w:rPr>
          <w:rFonts w:ascii="Arial" w:hAnsi="Arial" w:cs="Arial"/>
          <w:sz w:val="24"/>
          <w:szCs w:val="24"/>
        </w:rPr>
        <w:t>, ostatniego dnia roboczego kwartału (jak spłata rat kapitałowych)</w:t>
      </w:r>
      <w:r w:rsidR="00E573AC" w:rsidRPr="002327CE">
        <w:rPr>
          <w:rFonts w:ascii="Arial" w:hAnsi="Arial" w:cs="Arial"/>
          <w:sz w:val="24"/>
          <w:szCs w:val="24"/>
        </w:rPr>
        <w:t>?"</w:t>
      </w:r>
    </w:p>
    <w:p w:rsidR="00E57B84" w:rsidRPr="00535A72" w:rsidRDefault="00A80FFF" w:rsidP="00E57B84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2327CE">
        <w:rPr>
          <w:rFonts w:ascii="Arial" w:hAnsi="Arial" w:cs="Arial"/>
          <w:b/>
          <w:sz w:val="24"/>
          <w:szCs w:val="24"/>
        </w:rPr>
        <w:t>Odpowiedź: Tak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11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57B84">
        <w:rPr>
          <w:rFonts w:ascii="Arial" w:hAnsi="Arial" w:cs="Arial"/>
          <w:sz w:val="24"/>
          <w:szCs w:val="24"/>
        </w:rPr>
        <w:t>Prosimy o wykaz jednostek, którym Gmina Zabór udzieliła pożyczek ze wskazaniem zadłużenia oraz ostatecznych terminów spłat.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E57B84" w:rsidRDefault="00573FC1" w:rsidP="00573FC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E57B84" w:rsidRPr="00E57B84">
        <w:rPr>
          <w:rFonts w:ascii="Arial" w:hAnsi="Arial" w:cs="Arial"/>
          <w:sz w:val="24"/>
          <w:szCs w:val="24"/>
        </w:rPr>
        <w:t>Gmina nie udzielała pożyczek.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12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57B84">
        <w:rPr>
          <w:rFonts w:ascii="Arial" w:hAnsi="Arial" w:cs="Arial"/>
          <w:sz w:val="24"/>
          <w:szCs w:val="24"/>
        </w:rPr>
        <w:t xml:space="preserve">Prosimy o wykaz jednostek, którym </w:t>
      </w:r>
      <w:r w:rsidR="00E57B84" w:rsidRPr="00E57B84">
        <w:rPr>
          <w:rFonts w:ascii="Arial" w:hAnsi="Arial" w:cs="Arial"/>
          <w:sz w:val="24"/>
          <w:szCs w:val="24"/>
        </w:rPr>
        <w:t xml:space="preserve">Gmina Zabór udzieliła </w:t>
      </w:r>
      <w:r w:rsidR="00E57B84">
        <w:rPr>
          <w:rFonts w:ascii="Arial" w:hAnsi="Arial" w:cs="Arial"/>
          <w:sz w:val="24"/>
          <w:szCs w:val="24"/>
        </w:rPr>
        <w:t xml:space="preserve">poręczeń </w:t>
      </w:r>
      <w:r w:rsidR="00E57B84" w:rsidRPr="00E57B84">
        <w:rPr>
          <w:rFonts w:ascii="Arial" w:hAnsi="Arial" w:cs="Arial"/>
          <w:sz w:val="24"/>
          <w:szCs w:val="24"/>
        </w:rPr>
        <w:t>ze wskazaniem zadłużenia or</w:t>
      </w:r>
      <w:r w:rsidR="00E57B84">
        <w:rPr>
          <w:rFonts w:ascii="Arial" w:hAnsi="Arial" w:cs="Arial"/>
          <w:sz w:val="24"/>
          <w:szCs w:val="24"/>
        </w:rPr>
        <w:t>az ostatecznych terminów spłat.</w:t>
      </w:r>
      <w:r w:rsidR="00E57B84" w:rsidRPr="00E57B84">
        <w:rPr>
          <w:rFonts w:ascii="Arial" w:hAnsi="Arial" w:cs="Arial"/>
          <w:sz w:val="24"/>
          <w:szCs w:val="24"/>
        </w:rPr>
        <w:t xml:space="preserve"> 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535A72" w:rsidRDefault="00573FC1" w:rsidP="00573FC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E57B84" w:rsidRPr="00E57B84">
        <w:rPr>
          <w:rFonts w:ascii="Arial" w:hAnsi="Arial" w:cs="Arial"/>
          <w:sz w:val="24"/>
          <w:szCs w:val="24"/>
        </w:rPr>
        <w:t>Gmina nie</w:t>
      </w:r>
      <w:r w:rsidR="00E57B84">
        <w:rPr>
          <w:rFonts w:ascii="Arial" w:hAnsi="Arial" w:cs="Arial"/>
          <w:sz w:val="24"/>
          <w:szCs w:val="24"/>
        </w:rPr>
        <w:t xml:space="preserve"> udzielała poręczeń.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13</w:t>
      </w:r>
    </w:p>
    <w:p w:rsidR="00D07A47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57B84">
        <w:rPr>
          <w:rFonts w:ascii="Arial" w:hAnsi="Arial" w:cs="Arial"/>
          <w:sz w:val="24"/>
          <w:szCs w:val="24"/>
        </w:rPr>
        <w:t>czy Jednostka korzysta z:</w:t>
      </w:r>
    </w:p>
    <w:p w:rsidR="00573FC1" w:rsidRPr="00535A72" w:rsidRDefault="00D07A47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transakcji wykupu wierzytelności w drodze cesji (jako dłużnik),”</w:t>
      </w:r>
    </w:p>
    <w:p w:rsidR="00573FC1" w:rsidRDefault="00573FC1" w:rsidP="00573FC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D07A47" w:rsidRPr="00D07A47">
        <w:rPr>
          <w:rFonts w:ascii="Arial" w:hAnsi="Arial" w:cs="Arial"/>
          <w:sz w:val="24"/>
          <w:szCs w:val="24"/>
        </w:rPr>
        <w:t>Nie.</w:t>
      </w:r>
    </w:p>
    <w:p w:rsidR="00D07A47" w:rsidRDefault="00D07A47" w:rsidP="00D07A47">
      <w:pPr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D07A47">
        <w:rPr>
          <w:rFonts w:ascii="Arial" w:hAnsi="Arial" w:cs="Arial"/>
          <w:sz w:val="24"/>
          <w:szCs w:val="24"/>
        </w:rPr>
        <w:t>b) umów leasingu</w:t>
      </w:r>
      <w:r>
        <w:rPr>
          <w:rFonts w:ascii="Arial" w:hAnsi="Arial" w:cs="Arial"/>
          <w:sz w:val="24"/>
          <w:szCs w:val="24"/>
        </w:rPr>
        <w:t>,”</w:t>
      </w:r>
    </w:p>
    <w:p w:rsidR="00D07A47" w:rsidRDefault="00D07A47" w:rsidP="00D07A47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Pr="00D07A47">
        <w:rPr>
          <w:rFonts w:ascii="Arial" w:hAnsi="Arial" w:cs="Arial"/>
          <w:sz w:val="24"/>
          <w:szCs w:val="24"/>
        </w:rPr>
        <w:t>Nie.</w:t>
      </w:r>
    </w:p>
    <w:p w:rsidR="00D07A47" w:rsidRDefault="00D07A47" w:rsidP="00D07A47">
      <w:pPr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„c) umów podpisanych w ramach partnerstwa publiczno-prywatnego,”</w:t>
      </w:r>
    </w:p>
    <w:p w:rsidR="00D07A47" w:rsidRDefault="00D07A47" w:rsidP="00D07A47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Pr="00D07A47">
        <w:rPr>
          <w:rFonts w:ascii="Arial" w:hAnsi="Arial" w:cs="Arial"/>
          <w:sz w:val="24"/>
          <w:szCs w:val="24"/>
        </w:rPr>
        <w:t>Nie.</w:t>
      </w:r>
    </w:p>
    <w:p w:rsidR="00D07A47" w:rsidRDefault="00D07A47" w:rsidP="00D07A47">
      <w:pPr>
        <w:spacing w:before="120" w:after="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„d) umów z odroczonym terminem płatności dłuższym niż rok, o którym mowa </w:t>
      </w:r>
      <w:r w:rsidR="002327C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w rozporządzeniu MF z dnia 23.12.2010r. w sprawie szczegółowego sposobu klasyfikacji tytułów dłużnych </w:t>
      </w:r>
      <w:r w:rsidR="00BB631D">
        <w:rPr>
          <w:rFonts w:ascii="Arial" w:hAnsi="Arial" w:cs="Arial"/>
          <w:sz w:val="24"/>
          <w:szCs w:val="24"/>
        </w:rPr>
        <w:t>zaliczanych do pań</w:t>
      </w:r>
      <w:r>
        <w:rPr>
          <w:rFonts w:ascii="Arial" w:hAnsi="Arial" w:cs="Arial"/>
          <w:sz w:val="24"/>
          <w:szCs w:val="24"/>
        </w:rPr>
        <w:t xml:space="preserve">stwowego długu publicznego, </w:t>
      </w:r>
      <w:r w:rsidR="002327C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w tym długu Skarbu Państwa?”</w:t>
      </w:r>
    </w:p>
    <w:p w:rsidR="00D07A47" w:rsidRDefault="00D07A47" w:rsidP="00D07A47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Pr="00D07A47">
        <w:rPr>
          <w:rFonts w:ascii="Arial" w:hAnsi="Arial" w:cs="Arial"/>
          <w:sz w:val="24"/>
          <w:szCs w:val="24"/>
        </w:rPr>
        <w:t>Nie.</w:t>
      </w:r>
    </w:p>
    <w:p w:rsidR="00D07A47" w:rsidRDefault="00D07A47" w:rsidP="00D07A4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 przypadku pozytywnej odpowiedzi prosimy o podanie kwot zadłużenia, terminów wykupu danej wierzytelności, terminów obowiązywania umów.”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14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1A69">
        <w:rPr>
          <w:rFonts w:ascii="Arial" w:hAnsi="Arial" w:cs="Arial"/>
          <w:sz w:val="24"/>
          <w:szCs w:val="24"/>
        </w:rPr>
        <w:t>Prosimy o informację, czy na wekslu i deklaracji wekslowej wystawionej do weksla zostanie złożona kontrasygnata skarbnika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BB631D" w:rsidRDefault="00573FC1" w:rsidP="00573FC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BB631D" w:rsidRPr="00BB631D">
        <w:rPr>
          <w:rFonts w:ascii="Arial" w:hAnsi="Arial" w:cs="Arial"/>
          <w:sz w:val="24"/>
          <w:szCs w:val="24"/>
        </w:rPr>
        <w:t>Weksel zostanie podpisany przez Wójta Gminy. Deklaracje wekslową podpisze Wójt Gminy przy kontrasygnacie Skarbnika Gminy.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15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1A69">
        <w:rPr>
          <w:rFonts w:ascii="Arial" w:hAnsi="Arial" w:cs="Arial"/>
          <w:sz w:val="24"/>
          <w:szCs w:val="24"/>
        </w:rPr>
        <w:t xml:space="preserve">Czy Zamawiający wyraża zgodę na podpisanie oświadczenia o poddaniu się egzekucji w formie aktu notarialnego </w:t>
      </w:r>
      <w:r w:rsidR="00B51A69" w:rsidRPr="00B51A69">
        <w:rPr>
          <w:rFonts w:ascii="Arial" w:hAnsi="Arial" w:cs="Arial"/>
          <w:sz w:val="24"/>
          <w:szCs w:val="24"/>
        </w:rPr>
        <w:t>z § 777 Kodeks</w:t>
      </w:r>
      <w:r w:rsidR="00B51A69">
        <w:rPr>
          <w:rFonts w:ascii="Arial" w:hAnsi="Arial" w:cs="Arial"/>
          <w:sz w:val="24"/>
          <w:szCs w:val="24"/>
        </w:rPr>
        <w:t>u Postępowania Cywilnego, co wią</w:t>
      </w:r>
      <w:r w:rsidR="00B51A69" w:rsidRPr="00B51A69">
        <w:rPr>
          <w:rFonts w:ascii="Arial" w:hAnsi="Arial" w:cs="Arial"/>
          <w:sz w:val="24"/>
          <w:szCs w:val="24"/>
        </w:rPr>
        <w:t>że się z do</w:t>
      </w:r>
      <w:r w:rsidR="00B51A69">
        <w:rPr>
          <w:rFonts w:ascii="Arial" w:hAnsi="Arial" w:cs="Arial"/>
          <w:sz w:val="24"/>
          <w:szCs w:val="24"/>
        </w:rPr>
        <w:t>datkowymi kosztami dla Zamawiające</w:t>
      </w:r>
      <w:r w:rsidR="00B51A69" w:rsidRPr="00B51A69">
        <w:rPr>
          <w:rFonts w:ascii="Arial" w:hAnsi="Arial" w:cs="Arial"/>
          <w:sz w:val="24"/>
          <w:szCs w:val="24"/>
        </w:rPr>
        <w:t>go</w:t>
      </w:r>
      <w:r w:rsidR="00B51A69">
        <w:rPr>
          <w:rFonts w:ascii="Arial" w:hAnsi="Arial" w:cs="Arial"/>
          <w:sz w:val="24"/>
          <w:szCs w:val="24"/>
        </w:rPr>
        <w:t>?</w:t>
      </w:r>
      <w:r w:rsidRPr="00B51A69">
        <w:rPr>
          <w:rFonts w:ascii="Arial" w:hAnsi="Arial" w:cs="Arial"/>
          <w:sz w:val="24"/>
          <w:szCs w:val="24"/>
        </w:rPr>
        <w:t>"</w:t>
      </w:r>
    </w:p>
    <w:p w:rsidR="00573FC1" w:rsidRPr="00B51A69" w:rsidRDefault="00573FC1" w:rsidP="00573FC1">
      <w:pPr>
        <w:spacing w:before="120" w:after="0"/>
        <w:ind w:left="737"/>
        <w:jc w:val="both"/>
        <w:rPr>
          <w:rFonts w:ascii="Arial" w:hAnsi="Arial" w:cs="Arial"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B51A69" w:rsidRPr="00B51A69">
        <w:rPr>
          <w:rFonts w:ascii="Arial" w:hAnsi="Arial" w:cs="Arial"/>
          <w:sz w:val="24"/>
          <w:szCs w:val="24"/>
        </w:rPr>
        <w:t>Nie.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16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1A69">
        <w:rPr>
          <w:rFonts w:ascii="Arial" w:hAnsi="Arial" w:cs="Arial"/>
          <w:sz w:val="24"/>
          <w:szCs w:val="24"/>
        </w:rPr>
        <w:t>Prosimy o informację czy w ciągu ostatnich 18 miesięcy był prowadzony u Państwa program postępowania naprawczego w rozumieniu ustawy z dnia 27 sierpnia 2009 r. o finansach publicznych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535A72" w:rsidRDefault="00573FC1" w:rsidP="00573FC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B51A69" w:rsidRPr="00B51A69">
        <w:rPr>
          <w:rFonts w:ascii="Arial" w:hAnsi="Arial" w:cs="Arial"/>
          <w:sz w:val="24"/>
          <w:szCs w:val="24"/>
        </w:rPr>
        <w:t>Nie był prowadzony.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17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1A69" w:rsidRPr="00B51A69">
        <w:rPr>
          <w:rFonts w:ascii="Arial" w:hAnsi="Arial" w:cs="Arial"/>
          <w:sz w:val="24"/>
          <w:szCs w:val="24"/>
        </w:rPr>
        <w:t>Prosimy o informację</w:t>
      </w:r>
      <w:r w:rsidR="00B51A69">
        <w:rPr>
          <w:rFonts w:ascii="Arial" w:hAnsi="Arial" w:cs="Arial"/>
          <w:sz w:val="24"/>
          <w:szCs w:val="24"/>
        </w:rPr>
        <w:t xml:space="preserve"> czy w ciągu ostatnich 36</w:t>
      </w:r>
      <w:r w:rsidR="00B51A69" w:rsidRPr="00B51A69">
        <w:rPr>
          <w:rFonts w:ascii="Arial" w:hAnsi="Arial" w:cs="Arial"/>
          <w:sz w:val="24"/>
          <w:szCs w:val="24"/>
        </w:rPr>
        <w:t xml:space="preserve"> miesięcy był</w:t>
      </w:r>
      <w:r w:rsidR="00B51A69">
        <w:rPr>
          <w:rFonts w:ascii="Arial" w:hAnsi="Arial" w:cs="Arial"/>
          <w:sz w:val="24"/>
          <w:szCs w:val="24"/>
        </w:rPr>
        <w:t>y</w:t>
      </w:r>
      <w:r w:rsidR="00B51A69" w:rsidRPr="00B51A69">
        <w:rPr>
          <w:rFonts w:ascii="Arial" w:hAnsi="Arial" w:cs="Arial"/>
          <w:sz w:val="24"/>
          <w:szCs w:val="24"/>
        </w:rPr>
        <w:t xml:space="preserve"> </w:t>
      </w:r>
      <w:r w:rsidR="00B51A69">
        <w:rPr>
          <w:rFonts w:ascii="Arial" w:hAnsi="Arial" w:cs="Arial"/>
          <w:sz w:val="24"/>
          <w:szCs w:val="24"/>
        </w:rPr>
        <w:t>prowadzone wobec</w:t>
      </w:r>
      <w:r w:rsidR="00B51A69" w:rsidRPr="00B51A69">
        <w:rPr>
          <w:rFonts w:ascii="Arial" w:hAnsi="Arial" w:cs="Arial"/>
          <w:sz w:val="24"/>
          <w:szCs w:val="24"/>
        </w:rPr>
        <w:t xml:space="preserve"> Państwa</w:t>
      </w:r>
      <w:r w:rsidR="00B51A69">
        <w:rPr>
          <w:rFonts w:ascii="Arial" w:hAnsi="Arial" w:cs="Arial"/>
          <w:sz w:val="24"/>
          <w:szCs w:val="24"/>
        </w:rPr>
        <w:t xml:space="preserve"> za pośrednictwem komornika sądowego </w:t>
      </w:r>
      <w:r w:rsidR="00FC2822">
        <w:rPr>
          <w:rFonts w:ascii="Arial" w:hAnsi="Arial" w:cs="Arial"/>
          <w:sz w:val="24"/>
          <w:szCs w:val="24"/>
        </w:rPr>
        <w:t>postępowania egzekucyjne wszczynane na wniosek banków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535A72" w:rsidRDefault="00573FC1" w:rsidP="00573FC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FC2822" w:rsidRPr="00FC2822">
        <w:rPr>
          <w:rFonts w:ascii="Arial" w:hAnsi="Arial" w:cs="Arial"/>
          <w:sz w:val="24"/>
          <w:szCs w:val="24"/>
        </w:rPr>
        <w:t>Nie były</w:t>
      </w:r>
      <w:r w:rsidRPr="00FC2822">
        <w:rPr>
          <w:rFonts w:ascii="Arial" w:hAnsi="Arial" w:cs="Arial"/>
          <w:sz w:val="24"/>
          <w:szCs w:val="24"/>
        </w:rPr>
        <w:t>.</w:t>
      </w: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/ wniosek nr 18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C2822">
        <w:rPr>
          <w:rFonts w:ascii="Arial" w:hAnsi="Arial" w:cs="Arial"/>
          <w:sz w:val="24"/>
          <w:szCs w:val="24"/>
        </w:rPr>
        <w:t xml:space="preserve">Prosimy o informację czy posiadają Państwo zaległe zobowiązania wobec ZUS lub US. Jeżeli tak, to prosimy o podanie kwoty zaległych zobowiązań wobec ZUS i US </w:t>
      </w:r>
      <w:r w:rsidR="002327CE">
        <w:rPr>
          <w:rFonts w:ascii="Arial" w:hAnsi="Arial" w:cs="Arial"/>
          <w:sz w:val="24"/>
          <w:szCs w:val="24"/>
        </w:rPr>
        <w:t xml:space="preserve">   </w:t>
      </w:r>
      <w:r w:rsidR="00FC2822">
        <w:rPr>
          <w:rFonts w:ascii="Arial" w:hAnsi="Arial" w:cs="Arial"/>
          <w:sz w:val="24"/>
          <w:szCs w:val="24"/>
        </w:rPr>
        <w:t xml:space="preserve">w tys. PLN 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535A72" w:rsidRDefault="0038478E" w:rsidP="00573FC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Odpowiedź: </w:t>
      </w:r>
      <w:r>
        <w:rPr>
          <w:rFonts w:ascii="Arial" w:hAnsi="Arial" w:cs="Arial"/>
          <w:sz w:val="24"/>
          <w:szCs w:val="24"/>
        </w:rPr>
        <w:t>Nie</w:t>
      </w:r>
      <w:r w:rsidR="00573FC1" w:rsidRPr="00FC2822">
        <w:rPr>
          <w:rFonts w:ascii="Arial" w:hAnsi="Arial" w:cs="Arial"/>
          <w:sz w:val="24"/>
          <w:szCs w:val="24"/>
        </w:rPr>
        <w:t>.</w:t>
      </w:r>
    </w:p>
    <w:p w:rsidR="00407F65" w:rsidRDefault="00407F65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:rsidR="00573FC1" w:rsidRPr="00535A72" w:rsidRDefault="00573FC1" w:rsidP="00573F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Pytanie / wniosek nr 19</w:t>
      </w:r>
    </w:p>
    <w:p w:rsidR="00573FC1" w:rsidRPr="00535A72" w:rsidRDefault="00573FC1" w:rsidP="00573FC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B631D">
        <w:rPr>
          <w:rFonts w:ascii="Arial" w:hAnsi="Arial" w:cs="Arial"/>
          <w:sz w:val="24"/>
          <w:szCs w:val="24"/>
        </w:rPr>
        <w:t>Czy przy ewentualnym podpisywaniu umowy kredytu zostaną okazane zaświadczenia z ZUS i US o nie zaleganiu w opłacaniu składek i podatków</w:t>
      </w:r>
      <w:r w:rsidRPr="00535A72">
        <w:rPr>
          <w:rFonts w:ascii="Arial" w:hAnsi="Arial" w:cs="Arial"/>
          <w:sz w:val="24"/>
          <w:szCs w:val="24"/>
        </w:rPr>
        <w:t>"</w:t>
      </w:r>
    </w:p>
    <w:p w:rsidR="00573FC1" w:rsidRPr="00535A72" w:rsidRDefault="00573FC1" w:rsidP="00573FC1">
      <w:pPr>
        <w:spacing w:before="120" w:after="0"/>
        <w:ind w:left="737"/>
        <w:jc w:val="both"/>
        <w:rPr>
          <w:rFonts w:ascii="Arial" w:hAnsi="Arial" w:cs="Arial"/>
          <w:b/>
          <w:sz w:val="24"/>
          <w:szCs w:val="24"/>
        </w:rPr>
      </w:pPr>
      <w:r w:rsidRPr="00535A72">
        <w:rPr>
          <w:rFonts w:ascii="Arial" w:hAnsi="Arial" w:cs="Arial"/>
          <w:b/>
          <w:sz w:val="24"/>
          <w:szCs w:val="24"/>
        </w:rPr>
        <w:t xml:space="preserve">Odpowiedź: </w:t>
      </w:r>
      <w:r w:rsidR="007F461E">
        <w:rPr>
          <w:rFonts w:ascii="Arial" w:hAnsi="Arial" w:cs="Arial"/>
          <w:sz w:val="24"/>
          <w:szCs w:val="24"/>
        </w:rPr>
        <w:t xml:space="preserve"> </w:t>
      </w:r>
      <w:r w:rsidR="00407F65" w:rsidRPr="002327CE">
        <w:rPr>
          <w:rFonts w:ascii="Arial" w:hAnsi="Arial" w:cs="Arial"/>
          <w:sz w:val="24"/>
          <w:szCs w:val="24"/>
        </w:rPr>
        <w:t>Zost</w:t>
      </w:r>
      <w:r w:rsidR="00F52FD9">
        <w:rPr>
          <w:rFonts w:ascii="Arial" w:hAnsi="Arial" w:cs="Arial"/>
          <w:sz w:val="24"/>
          <w:szCs w:val="24"/>
        </w:rPr>
        <w:t>anie złożone oświadczenie o nie</w:t>
      </w:r>
      <w:bookmarkStart w:id="0" w:name="_GoBack"/>
      <w:bookmarkEnd w:id="0"/>
      <w:r w:rsidR="00407F65" w:rsidRPr="002327CE">
        <w:rPr>
          <w:rFonts w:ascii="Arial" w:hAnsi="Arial" w:cs="Arial"/>
          <w:sz w:val="24"/>
          <w:szCs w:val="24"/>
        </w:rPr>
        <w:t>zaleganiu wobec ZUS</w:t>
      </w:r>
      <w:r w:rsidR="002327CE">
        <w:rPr>
          <w:rFonts w:ascii="Arial" w:hAnsi="Arial" w:cs="Arial"/>
          <w:sz w:val="24"/>
          <w:szCs w:val="24"/>
        </w:rPr>
        <w:t xml:space="preserve">        </w:t>
      </w:r>
      <w:r w:rsidR="00407F65" w:rsidRPr="002327CE">
        <w:rPr>
          <w:rFonts w:ascii="Arial" w:hAnsi="Arial" w:cs="Arial"/>
          <w:sz w:val="24"/>
          <w:szCs w:val="24"/>
        </w:rPr>
        <w:t xml:space="preserve"> i US</w:t>
      </w:r>
      <w:r w:rsidR="002327CE">
        <w:rPr>
          <w:rFonts w:ascii="Arial" w:hAnsi="Arial" w:cs="Arial"/>
          <w:sz w:val="24"/>
          <w:szCs w:val="24"/>
        </w:rPr>
        <w:t>.</w:t>
      </w:r>
    </w:p>
    <w:p w:rsidR="00E11878" w:rsidRDefault="00E11878" w:rsidP="00E11878">
      <w:pPr>
        <w:pStyle w:val="Akapitzlist"/>
        <w:rPr>
          <w:rFonts w:ascii="Arial" w:hAnsi="Arial" w:cs="Arial"/>
          <w:sz w:val="24"/>
          <w:szCs w:val="24"/>
        </w:rPr>
      </w:pPr>
    </w:p>
    <w:p w:rsidR="00E11878" w:rsidRPr="009D1558" w:rsidRDefault="00E11878" w:rsidP="00E118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Zabór dnia </w:t>
      </w:r>
      <w:r w:rsidR="002327CE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5A1ADD">
        <w:rPr>
          <w:rFonts w:ascii="Arial" w:eastAsia="Times New Roman" w:hAnsi="Arial" w:cs="Arial"/>
          <w:sz w:val="24"/>
          <w:szCs w:val="24"/>
          <w:lang w:eastAsia="pl-PL"/>
        </w:rPr>
        <w:t xml:space="preserve"> maja 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1558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1878" w:rsidRDefault="00E11878" w:rsidP="00E11878"/>
    <w:p w:rsidR="00E11878" w:rsidRDefault="00E11878">
      <w:pPr>
        <w:rPr>
          <w:rFonts w:ascii="Arial" w:hAnsi="Arial" w:cs="Arial"/>
          <w:sz w:val="24"/>
          <w:szCs w:val="24"/>
        </w:rPr>
      </w:pPr>
    </w:p>
    <w:sectPr w:rsidR="00E118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F" w:rsidRDefault="00AD574F" w:rsidP="00EF55A4">
      <w:pPr>
        <w:spacing w:after="0" w:line="240" w:lineRule="auto"/>
      </w:pPr>
      <w:r>
        <w:separator/>
      </w:r>
    </w:p>
  </w:endnote>
  <w:endnote w:type="continuationSeparator" w:id="0">
    <w:p w:rsidR="00AD574F" w:rsidRDefault="00AD574F" w:rsidP="00EF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4" w:rsidRDefault="00EF55A4" w:rsidP="00EF55A4">
    <w:pPr>
      <w:pStyle w:val="Stopka"/>
      <w:pBdr>
        <w:top w:val="single" w:sz="4" w:space="1" w:color="auto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b/>
        <w:i/>
      </w:rPr>
      <w:t>„</w:t>
    </w:r>
    <w:r w:rsidRPr="00C34FF1">
      <w:rPr>
        <w:b/>
        <w:i/>
      </w:rPr>
      <w:t>Udzielenie i obsługa długoterminowego kredytu w wysokości 1 000 000 PLN</w:t>
    </w:r>
    <w:r>
      <w:rPr>
        <w:b/>
        <w:i/>
      </w:rPr>
      <w:t>”</w:t>
    </w:r>
  </w:p>
  <w:p w:rsidR="00EF55A4" w:rsidRDefault="00EF5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F" w:rsidRDefault="00AD574F" w:rsidP="00EF55A4">
      <w:pPr>
        <w:spacing w:after="0" w:line="240" w:lineRule="auto"/>
      </w:pPr>
      <w:r>
        <w:separator/>
      </w:r>
    </w:p>
  </w:footnote>
  <w:footnote w:type="continuationSeparator" w:id="0">
    <w:p w:rsidR="00AD574F" w:rsidRDefault="00AD574F" w:rsidP="00EF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4" w:rsidRDefault="00EF55A4" w:rsidP="00EF55A4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EF55A4" w:rsidRDefault="00EF55A4" w:rsidP="00EF55A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NR  REFERENCYJNY  SPRAWY</w:t>
    </w:r>
    <w:r w:rsidRPr="00656ED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: </w:t>
    </w:r>
    <w:r w:rsidRPr="008476E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FN. 3052.1.2018</w:t>
    </w:r>
  </w:p>
  <w:p w:rsidR="00EF55A4" w:rsidRPr="006518A5" w:rsidRDefault="00EF55A4" w:rsidP="00EF55A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odpowiedzi na pytania/wnioski wykonawców</w:t>
    </w:r>
  </w:p>
  <w:p w:rsidR="00EF55A4" w:rsidRDefault="00EF55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B"/>
    <w:rsid w:val="000A3F5E"/>
    <w:rsid w:val="00115C82"/>
    <w:rsid w:val="001E2613"/>
    <w:rsid w:val="002327CE"/>
    <w:rsid w:val="00376C2B"/>
    <w:rsid w:val="0038478E"/>
    <w:rsid w:val="00407F65"/>
    <w:rsid w:val="004E5A12"/>
    <w:rsid w:val="00573FC1"/>
    <w:rsid w:val="005A1ADD"/>
    <w:rsid w:val="006709F1"/>
    <w:rsid w:val="007F461E"/>
    <w:rsid w:val="00830701"/>
    <w:rsid w:val="008B3097"/>
    <w:rsid w:val="009E5F3E"/>
    <w:rsid w:val="009F54CB"/>
    <w:rsid w:val="00A67635"/>
    <w:rsid w:val="00A80FFF"/>
    <w:rsid w:val="00AD574F"/>
    <w:rsid w:val="00B31900"/>
    <w:rsid w:val="00B51A69"/>
    <w:rsid w:val="00BB5CF2"/>
    <w:rsid w:val="00BB631D"/>
    <w:rsid w:val="00D07A47"/>
    <w:rsid w:val="00D27E1C"/>
    <w:rsid w:val="00DA4856"/>
    <w:rsid w:val="00DC56B9"/>
    <w:rsid w:val="00E11878"/>
    <w:rsid w:val="00E12A49"/>
    <w:rsid w:val="00E41622"/>
    <w:rsid w:val="00E573AC"/>
    <w:rsid w:val="00E57B84"/>
    <w:rsid w:val="00E81547"/>
    <w:rsid w:val="00EF55A4"/>
    <w:rsid w:val="00F52FD9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4"/>
  </w:style>
  <w:style w:type="paragraph" w:styleId="Stopka">
    <w:name w:val="footer"/>
    <w:basedOn w:val="Normalny"/>
    <w:link w:val="StopkaZnak"/>
    <w:uiPriority w:val="99"/>
    <w:unhideWhenUsed/>
    <w:rsid w:val="00EF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4"/>
  </w:style>
  <w:style w:type="paragraph" w:styleId="Akapitzlist">
    <w:name w:val="List Paragraph"/>
    <w:basedOn w:val="Normalny"/>
    <w:uiPriority w:val="34"/>
    <w:qFormat/>
    <w:rsid w:val="00E11878"/>
    <w:pPr>
      <w:ind w:left="720"/>
      <w:contextualSpacing/>
    </w:pPr>
  </w:style>
  <w:style w:type="table" w:styleId="Tabela-Siatka">
    <w:name w:val="Table Grid"/>
    <w:basedOn w:val="Standardowy"/>
    <w:uiPriority w:val="59"/>
    <w:rsid w:val="007F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A4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4"/>
  </w:style>
  <w:style w:type="paragraph" w:styleId="Stopka">
    <w:name w:val="footer"/>
    <w:basedOn w:val="Normalny"/>
    <w:link w:val="StopkaZnak"/>
    <w:uiPriority w:val="99"/>
    <w:unhideWhenUsed/>
    <w:rsid w:val="00EF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4"/>
  </w:style>
  <w:style w:type="paragraph" w:styleId="Akapitzlist">
    <w:name w:val="List Paragraph"/>
    <w:basedOn w:val="Normalny"/>
    <w:uiPriority w:val="34"/>
    <w:qFormat/>
    <w:rsid w:val="00E11878"/>
    <w:pPr>
      <w:ind w:left="720"/>
      <w:contextualSpacing/>
    </w:pPr>
  </w:style>
  <w:style w:type="table" w:styleId="Tabela-Siatka">
    <w:name w:val="Table Grid"/>
    <w:basedOn w:val="Standardowy"/>
    <w:uiPriority w:val="59"/>
    <w:rsid w:val="007F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A4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2018-05-25T08:48:00Z</dcterms:created>
  <dcterms:modified xsi:type="dcterms:W3CDTF">2018-05-25T08:48:00Z</dcterms:modified>
</cp:coreProperties>
</file>