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66" w:rsidRPr="00382FF5" w:rsidRDefault="00A32A66" w:rsidP="00A32A66">
      <w:pPr>
        <w:spacing w:before="120" w:after="0" w:line="240" w:lineRule="auto"/>
        <w:jc w:val="both"/>
        <w:rPr>
          <w:rFonts w:ascii="Arial" w:eastAsia="Times New Roman" w:hAnsi="Arial" w:cs="Arial"/>
          <w:b/>
          <w:sz w:val="24"/>
          <w:szCs w:val="24"/>
          <w:lang w:eastAsia="pl-PL"/>
        </w:rPr>
      </w:pPr>
      <w:r w:rsidRPr="00382FF5">
        <w:rPr>
          <w:rFonts w:ascii="Arial" w:eastAsia="Times New Roman" w:hAnsi="Arial" w:cs="Arial"/>
          <w:b/>
          <w:sz w:val="24"/>
          <w:szCs w:val="24"/>
          <w:lang w:eastAsia="pl-PL"/>
        </w:rPr>
        <w:t xml:space="preserve">OGŁOSZENIE O ZAMÓWIENIU - /roboty budowlane/ o wartości poniżej kwoty określonej na podstawie Art. 11. ust. 8 ustawy z dnia 29 stycznia  2004 r. Prawo zamówień publicznych  </w:t>
      </w:r>
      <w:r w:rsidRPr="00571FDF">
        <w:rPr>
          <w:rFonts w:ascii="Arial" w:eastAsia="Times New Roman" w:hAnsi="Arial" w:cs="Arial"/>
          <w:b/>
          <w:sz w:val="24"/>
          <w:szCs w:val="24"/>
          <w:lang w:eastAsia="pl-PL"/>
        </w:rPr>
        <w:t xml:space="preserve">(tekst jednolity Dz.U. z 2015 r., poz. 2164 z </w:t>
      </w:r>
      <w:proofErr w:type="spellStart"/>
      <w:r w:rsidRPr="00571FDF">
        <w:rPr>
          <w:rFonts w:ascii="Arial" w:eastAsia="Times New Roman" w:hAnsi="Arial" w:cs="Arial"/>
          <w:b/>
          <w:sz w:val="24"/>
          <w:szCs w:val="24"/>
          <w:lang w:eastAsia="pl-PL"/>
        </w:rPr>
        <w:t>późn</w:t>
      </w:r>
      <w:proofErr w:type="spellEnd"/>
      <w:r w:rsidRPr="00571FDF">
        <w:rPr>
          <w:rFonts w:ascii="Arial" w:eastAsia="Times New Roman" w:hAnsi="Arial" w:cs="Arial"/>
          <w:b/>
          <w:sz w:val="24"/>
          <w:szCs w:val="24"/>
          <w:lang w:eastAsia="pl-PL"/>
        </w:rPr>
        <w:t>. zm.).</w:t>
      </w:r>
    </w:p>
    <w:p w:rsidR="00A32A66" w:rsidRPr="00382FF5" w:rsidRDefault="00A32A66" w:rsidP="00A32A66">
      <w:pPr>
        <w:spacing w:after="0" w:line="240" w:lineRule="auto"/>
        <w:jc w:val="center"/>
        <w:rPr>
          <w:rFonts w:ascii="Arial" w:eastAsia="Times New Roman" w:hAnsi="Arial" w:cs="Arial"/>
          <w:sz w:val="24"/>
          <w:szCs w:val="24"/>
          <w:lang w:eastAsia="pl-PL"/>
        </w:rPr>
      </w:pPr>
    </w:p>
    <w:p w:rsidR="00A32A66" w:rsidRPr="000D7C78" w:rsidRDefault="00A32A66" w:rsidP="00A32A66">
      <w:pPr>
        <w:pBdr>
          <w:top w:val="single" w:sz="4" w:space="1" w:color="auto"/>
        </w:pBdr>
        <w:spacing w:after="0"/>
        <w:ind w:left="2608" w:hanging="2608"/>
        <w:jc w:val="both"/>
        <w:rPr>
          <w:rFonts w:ascii="Arial" w:eastAsia="Times New Roman" w:hAnsi="Arial" w:cs="Arial"/>
          <w:sz w:val="24"/>
          <w:szCs w:val="24"/>
          <w:lang w:eastAsia="pl-PL"/>
        </w:rPr>
      </w:pPr>
      <w:r w:rsidRPr="00382FF5">
        <w:rPr>
          <w:rFonts w:ascii="Arial" w:eastAsia="Times New Roman" w:hAnsi="Arial" w:cs="Arial"/>
          <w:b/>
          <w:sz w:val="24"/>
          <w:szCs w:val="24"/>
          <w:lang w:eastAsia="pl-PL"/>
        </w:rPr>
        <w:t>Nazwa zamówienia:</w:t>
      </w:r>
      <w:r w:rsidRPr="00382FF5">
        <w:rPr>
          <w:rFonts w:ascii="Arial" w:eastAsia="Times New Roman" w:hAnsi="Arial" w:cs="Arial"/>
          <w:sz w:val="24"/>
          <w:szCs w:val="24"/>
          <w:lang w:eastAsia="pl-PL"/>
        </w:rPr>
        <w:t xml:space="preserve"> </w:t>
      </w:r>
      <w:r w:rsidRPr="00C4326A">
        <w:rPr>
          <w:rFonts w:ascii="Arial" w:eastAsia="Times New Roman" w:hAnsi="Arial" w:cs="Arial"/>
          <w:sz w:val="24"/>
          <w:szCs w:val="24"/>
          <w:lang w:eastAsia="pl-PL"/>
        </w:rPr>
        <w:t>„</w:t>
      </w:r>
      <w:r w:rsidR="000D7C78" w:rsidRPr="000D7C78">
        <w:rPr>
          <w:rFonts w:ascii="Arial" w:eastAsia="Times New Roman" w:hAnsi="Arial" w:cs="Arial"/>
          <w:i/>
          <w:sz w:val="24"/>
          <w:szCs w:val="24"/>
          <w:lang w:eastAsia="pl-PL"/>
        </w:rPr>
        <w:t>Remonty dróg w miejscowości Tarnawa</w:t>
      </w:r>
      <w:r w:rsidRPr="000D7C78">
        <w:rPr>
          <w:rFonts w:ascii="Arial" w:hAnsi="Arial" w:cs="Arial"/>
          <w:sz w:val="24"/>
          <w:szCs w:val="24"/>
        </w:rPr>
        <w:t>”</w:t>
      </w:r>
    </w:p>
    <w:p w:rsidR="00A32A66" w:rsidRPr="00382FF5" w:rsidRDefault="00A32A66" w:rsidP="00A32A66">
      <w:pPr>
        <w:spacing w:before="120" w:after="0" w:line="240" w:lineRule="auto"/>
        <w:jc w:val="both"/>
        <w:rPr>
          <w:rFonts w:ascii="Arial" w:eastAsia="Times New Roman" w:hAnsi="Arial" w:cs="Arial"/>
          <w:b/>
          <w:sz w:val="24"/>
          <w:szCs w:val="24"/>
          <w:lang w:eastAsia="pl-PL"/>
        </w:rPr>
      </w:pPr>
      <w:r w:rsidRPr="00382FF5">
        <w:rPr>
          <w:rFonts w:ascii="Arial" w:eastAsia="Times New Roman" w:hAnsi="Arial" w:cs="Arial"/>
          <w:b/>
          <w:sz w:val="24"/>
          <w:szCs w:val="24"/>
          <w:lang w:eastAsia="pl-PL"/>
        </w:rPr>
        <w:t xml:space="preserve">Ogłoszenie w sprawie przedmiotowego zamówienia zostało zamieszczone </w:t>
      </w:r>
      <w:r>
        <w:rPr>
          <w:rFonts w:ascii="Arial" w:eastAsia="Times New Roman" w:hAnsi="Arial" w:cs="Arial"/>
          <w:b/>
          <w:sz w:val="24"/>
          <w:szCs w:val="24"/>
          <w:lang w:eastAsia="pl-PL"/>
        </w:rPr>
        <w:t xml:space="preserve">       </w:t>
      </w:r>
      <w:r w:rsidRPr="00382FF5">
        <w:rPr>
          <w:rFonts w:ascii="Arial" w:eastAsia="Times New Roman" w:hAnsi="Arial" w:cs="Arial"/>
          <w:b/>
          <w:sz w:val="24"/>
          <w:szCs w:val="24"/>
          <w:lang w:eastAsia="pl-PL"/>
        </w:rPr>
        <w:t xml:space="preserve">w Biuletynie Zamówień Publicznych w dniu </w:t>
      </w:r>
      <w:r w:rsidR="000D7C78">
        <w:rPr>
          <w:rFonts w:ascii="Arial" w:eastAsia="Times New Roman" w:hAnsi="Arial" w:cs="Arial"/>
          <w:b/>
          <w:sz w:val="24"/>
          <w:szCs w:val="24"/>
          <w:lang w:eastAsia="pl-PL"/>
        </w:rPr>
        <w:t>14</w:t>
      </w:r>
      <w:r w:rsidRPr="00B271B5">
        <w:rPr>
          <w:rFonts w:ascii="Arial" w:eastAsia="Times New Roman" w:hAnsi="Arial" w:cs="Arial"/>
          <w:b/>
          <w:sz w:val="24"/>
          <w:szCs w:val="24"/>
          <w:lang w:eastAsia="pl-PL"/>
        </w:rPr>
        <w:t xml:space="preserve"> </w:t>
      </w:r>
      <w:r>
        <w:rPr>
          <w:rFonts w:ascii="Arial" w:eastAsia="Times New Roman" w:hAnsi="Arial" w:cs="Arial"/>
          <w:b/>
          <w:sz w:val="24"/>
          <w:szCs w:val="24"/>
          <w:lang w:eastAsia="pl-PL"/>
        </w:rPr>
        <w:t>kwietnia 2016</w:t>
      </w:r>
      <w:r w:rsidRPr="00382FF5">
        <w:rPr>
          <w:rFonts w:ascii="Arial" w:eastAsia="Times New Roman" w:hAnsi="Arial" w:cs="Arial"/>
          <w:b/>
          <w:sz w:val="24"/>
          <w:szCs w:val="24"/>
          <w:lang w:eastAsia="pl-PL"/>
        </w:rPr>
        <w:t xml:space="preserve"> roku.</w:t>
      </w:r>
    </w:p>
    <w:p w:rsidR="00A32A66" w:rsidRDefault="00A32A66" w:rsidP="00A32A66">
      <w:pPr>
        <w:spacing w:before="120" w:after="0" w:line="240" w:lineRule="auto"/>
        <w:jc w:val="both"/>
        <w:rPr>
          <w:rFonts w:ascii="Arial" w:eastAsia="Times New Roman" w:hAnsi="Arial" w:cs="Arial"/>
          <w:b/>
          <w:sz w:val="24"/>
          <w:szCs w:val="24"/>
          <w:lang w:eastAsia="pl-PL"/>
        </w:rPr>
      </w:pPr>
    </w:p>
    <w:p w:rsidR="00A32A66" w:rsidRPr="005A3E4A" w:rsidRDefault="00A32A66" w:rsidP="00A32A66">
      <w:pPr>
        <w:spacing w:before="120" w:after="0" w:line="240" w:lineRule="auto"/>
        <w:jc w:val="both"/>
        <w:rPr>
          <w:rFonts w:ascii="Arial" w:eastAsia="Times New Roman" w:hAnsi="Arial" w:cs="Arial"/>
          <w:sz w:val="24"/>
          <w:szCs w:val="24"/>
          <w:lang w:eastAsia="pl-PL"/>
        </w:rPr>
      </w:pPr>
      <w:r w:rsidRPr="005A3E4A">
        <w:rPr>
          <w:rFonts w:ascii="Arial" w:eastAsia="Times New Roman" w:hAnsi="Arial" w:cs="Arial"/>
          <w:b/>
          <w:sz w:val="24"/>
          <w:szCs w:val="24"/>
          <w:lang w:eastAsia="pl-PL"/>
        </w:rPr>
        <w:t>1. Nazwa (firma) i adres zamawiającego:</w:t>
      </w:r>
    </w:p>
    <w:p w:rsidR="00A32A66" w:rsidRPr="00A32A66" w:rsidRDefault="00A32A66" w:rsidP="00A32A66">
      <w:pPr>
        <w:spacing w:before="120" w:after="0" w:line="23" w:lineRule="atLeast"/>
        <w:ind w:left="454"/>
        <w:jc w:val="both"/>
        <w:rPr>
          <w:rFonts w:ascii="Arial" w:eastAsia="Calibri" w:hAnsi="Arial" w:cs="Arial"/>
          <w:sz w:val="24"/>
          <w:szCs w:val="24"/>
          <w:lang w:eastAsia="pl-PL"/>
        </w:rPr>
      </w:pPr>
      <w:r w:rsidRPr="00A32A66">
        <w:rPr>
          <w:rFonts w:ascii="Arial" w:eastAsia="Calibri" w:hAnsi="Arial" w:cs="Arial"/>
          <w:i/>
          <w:sz w:val="24"/>
          <w:szCs w:val="24"/>
          <w:lang w:eastAsia="pl-PL"/>
        </w:rPr>
        <w:t>Gmina Zabór</w:t>
      </w:r>
    </w:p>
    <w:p w:rsidR="00A32A66" w:rsidRPr="00A32A66" w:rsidRDefault="00A32A66" w:rsidP="00A32A66">
      <w:pPr>
        <w:spacing w:before="120" w:after="0" w:line="23" w:lineRule="atLeast"/>
        <w:ind w:left="454"/>
        <w:jc w:val="both"/>
        <w:rPr>
          <w:rFonts w:ascii="Arial" w:eastAsia="Calibri" w:hAnsi="Arial" w:cs="Arial"/>
          <w:sz w:val="24"/>
          <w:szCs w:val="24"/>
          <w:lang w:eastAsia="pl-PL"/>
        </w:rPr>
      </w:pPr>
      <w:r w:rsidRPr="00A32A66">
        <w:rPr>
          <w:rFonts w:ascii="Arial" w:eastAsia="Calibri" w:hAnsi="Arial" w:cs="Arial"/>
          <w:sz w:val="24"/>
          <w:szCs w:val="24"/>
          <w:lang w:eastAsia="pl-PL"/>
        </w:rPr>
        <w:t xml:space="preserve">Adres: </w:t>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t>66-003 Zabór ul. Lipowa 15</w:t>
      </w:r>
    </w:p>
    <w:p w:rsidR="00A32A66" w:rsidRPr="00A32A66" w:rsidRDefault="00A32A66" w:rsidP="00A32A66">
      <w:pPr>
        <w:spacing w:before="120" w:after="0" w:line="23" w:lineRule="atLeast"/>
        <w:ind w:left="454"/>
        <w:jc w:val="both"/>
        <w:rPr>
          <w:rFonts w:ascii="Arial" w:eastAsia="Calibri" w:hAnsi="Arial" w:cs="Arial"/>
          <w:sz w:val="24"/>
          <w:szCs w:val="24"/>
          <w:lang w:eastAsia="pl-PL"/>
        </w:rPr>
      </w:pPr>
      <w:r w:rsidRPr="00A32A66">
        <w:rPr>
          <w:rFonts w:ascii="Arial" w:eastAsia="Calibri" w:hAnsi="Arial" w:cs="Arial"/>
          <w:sz w:val="24"/>
          <w:szCs w:val="24"/>
          <w:lang w:eastAsia="pl-PL"/>
        </w:rPr>
        <w:t>Województwo:</w:t>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t>Lubuskie</w:t>
      </w:r>
    </w:p>
    <w:p w:rsidR="00A32A66" w:rsidRPr="00A32A66" w:rsidRDefault="00A32A66" w:rsidP="00A32A66">
      <w:pPr>
        <w:spacing w:before="120" w:after="0" w:line="23" w:lineRule="atLeast"/>
        <w:ind w:left="454"/>
        <w:jc w:val="both"/>
        <w:rPr>
          <w:rFonts w:ascii="Arial" w:eastAsia="Calibri" w:hAnsi="Arial" w:cs="Arial"/>
          <w:sz w:val="24"/>
          <w:szCs w:val="24"/>
          <w:lang w:eastAsia="pl-PL"/>
        </w:rPr>
      </w:pPr>
      <w:r w:rsidRPr="00A32A66">
        <w:rPr>
          <w:rFonts w:ascii="Arial" w:eastAsia="Calibri" w:hAnsi="Arial" w:cs="Arial"/>
          <w:sz w:val="24"/>
          <w:szCs w:val="24"/>
          <w:lang w:eastAsia="pl-PL"/>
        </w:rPr>
        <w:t xml:space="preserve">Adres strony internetowej: </w:t>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hyperlink r:id="rId8" w:history="1">
        <w:proofErr w:type="spellStart"/>
        <w:r w:rsidRPr="00A32A66">
          <w:rPr>
            <w:rFonts w:ascii="Arial" w:eastAsia="Calibri" w:hAnsi="Arial" w:cs="Arial"/>
            <w:sz w:val="24"/>
            <w:szCs w:val="24"/>
            <w:lang w:eastAsia="pl-PL"/>
          </w:rPr>
          <w:t>www.gminazabor.pl</w:t>
        </w:r>
        <w:proofErr w:type="spellEnd"/>
      </w:hyperlink>
    </w:p>
    <w:p w:rsidR="00A32A66" w:rsidRPr="00A32A66" w:rsidRDefault="00A32A66" w:rsidP="00A32A66">
      <w:pPr>
        <w:spacing w:before="120" w:after="0" w:line="23" w:lineRule="atLeast"/>
        <w:ind w:left="454"/>
        <w:jc w:val="both"/>
        <w:rPr>
          <w:rFonts w:ascii="Arial" w:eastAsia="Calibri" w:hAnsi="Arial" w:cs="Arial"/>
          <w:sz w:val="24"/>
          <w:szCs w:val="24"/>
          <w:lang w:val="en-US" w:eastAsia="pl-PL"/>
        </w:rPr>
      </w:pPr>
      <w:proofErr w:type="spellStart"/>
      <w:r w:rsidRPr="00A32A66">
        <w:rPr>
          <w:rFonts w:ascii="Arial" w:eastAsia="Calibri" w:hAnsi="Arial" w:cs="Arial"/>
          <w:sz w:val="24"/>
          <w:szCs w:val="24"/>
          <w:lang w:val="en-US" w:eastAsia="pl-PL"/>
        </w:rPr>
        <w:t>Adres</w:t>
      </w:r>
      <w:proofErr w:type="spellEnd"/>
      <w:r w:rsidRPr="00A32A66">
        <w:rPr>
          <w:rFonts w:ascii="Arial" w:eastAsia="Calibri" w:hAnsi="Arial" w:cs="Arial"/>
          <w:sz w:val="24"/>
          <w:szCs w:val="24"/>
          <w:lang w:val="en-US" w:eastAsia="pl-PL"/>
        </w:rPr>
        <w:t xml:space="preserve"> e-mail: </w:t>
      </w:r>
      <w:r w:rsidRPr="00A32A66">
        <w:rPr>
          <w:rFonts w:ascii="Arial" w:eastAsia="Calibri" w:hAnsi="Arial" w:cs="Arial"/>
          <w:sz w:val="24"/>
          <w:szCs w:val="24"/>
          <w:lang w:val="en-US" w:eastAsia="pl-PL"/>
        </w:rPr>
        <w:tab/>
      </w:r>
      <w:r w:rsidRPr="00A32A66">
        <w:rPr>
          <w:rFonts w:ascii="Arial" w:eastAsia="Calibri" w:hAnsi="Arial" w:cs="Arial"/>
          <w:sz w:val="24"/>
          <w:szCs w:val="24"/>
          <w:lang w:val="en-US" w:eastAsia="pl-PL"/>
        </w:rPr>
        <w:tab/>
        <w:t xml:space="preserve">      </w:t>
      </w:r>
      <w:r w:rsidRPr="00A32A66">
        <w:rPr>
          <w:rFonts w:ascii="Arial" w:eastAsia="Calibri" w:hAnsi="Arial" w:cs="Arial"/>
          <w:sz w:val="24"/>
          <w:szCs w:val="24"/>
          <w:lang w:val="en-US" w:eastAsia="pl-PL"/>
        </w:rPr>
        <w:tab/>
      </w:r>
      <w:r w:rsidRPr="00A32A66">
        <w:rPr>
          <w:rFonts w:ascii="Arial" w:eastAsia="Calibri" w:hAnsi="Arial" w:cs="Arial"/>
          <w:sz w:val="24"/>
          <w:szCs w:val="24"/>
          <w:lang w:val="en-US" w:eastAsia="pl-PL"/>
        </w:rPr>
        <w:tab/>
      </w:r>
      <w:r w:rsidRPr="00A32A66">
        <w:rPr>
          <w:rFonts w:ascii="Arial" w:eastAsia="Calibri" w:hAnsi="Arial" w:cs="Arial"/>
          <w:sz w:val="24"/>
          <w:szCs w:val="24"/>
          <w:lang w:val="en-US" w:eastAsia="pl-PL"/>
        </w:rPr>
        <w:tab/>
      </w:r>
      <w:proofErr w:type="spellStart"/>
      <w:r w:rsidRPr="00A32A66">
        <w:rPr>
          <w:rFonts w:ascii="Arial" w:eastAsia="Calibri" w:hAnsi="Arial" w:cs="Arial"/>
          <w:sz w:val="24"/>
          <w:szCs w:val="24"/>
          <w:lang w:val="en-US" w:eastAsia="pl-PL"/>
        </w:rPr>
        <w:t>ugzabor@gminazabor.pl</w:t>
      </w:r>
      <w:proofErr w:type="spellEnd"/>
      <w:r w:rsidRPr="00A32A66">
        <w:rPr>
          <w:rFonts w:ascii="Arial" w:eastAsia="Calibri" w:hAnsi="Arial" w:cs="Arial"/>
          <w:sz w:val="24"/>
          <w:szCs w:val="24"/>
          <w:lang w:val="en-US" w:eastAsia="pl-PL"/>
        </w:rPr>
        <w:t xml:space="preserve"> </w:t>
      </w:r>
    </w:p>
    <w:p w:rsidR="00A32A66" w:rsidRPr="00A32A66" w:rsidRDefault="00A32A66" w:rsidP="00A32A66">
      <w:pPr>
        <w:spacing w:before="120" w:after="0" w:line="23" w:lineRule="atLeast"/>
        <w:ind w:left="454"/>
        <w:jc w:val="both"/>
        <w:rPr>
          <w:rFonts w:ascii="Arial" w:eastAsia="Calibri" w:hAnsi="Arial" w:cs="Arial"/>
          <w:sz w:val="24"/>
          <w:szCs w:val="24"/>
          <w:lang w:eastAsia="pl-PL"/>
        </w:rPr>
      </w:pPr>
      <w:r w:rsidRPr="00A32A66">
        <w:rPr>
          <w:rFonts w:ascii="Arial" w:eastAsia="Calibri" w:hAnsi="Arial" w:cs="Arial"/>
          <w:sz w:val="24"/>
          <w:szCs w:val="24"/>
          <w:lang w:eastAsia="pl-PL"/>
        </w:rPr>
        <w:t>Nr telefonu</w:t>
      </w:r>
      <w:r w:rsidRPr="00A32A66">
        <w:rPr>
          <w:rFonts w:ascii="Arial" w:eastAsia="Calibri" w:hAnsi="Arial" w:cs="Arial"/>
          <w:sz w:val="24"/>
          <w:szCs w:val="24"/>
          <w:lang w:eastAsia="pl-PL"/>
        </w:rPr>
        <w:tab/>
        <w:t>:</w:t>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hAnsi="Arial" w:cs="Arial"/>
          <w:bCs/>
          <w:sz w:val="24"/>
          <w:szCs w:val="24"/>
        </w:rPr>
        <w:t>68 321-83-00</w:t>
      </w:r>
    </w:p>
    <w:p w:rsidR="00A32A66" w:rsidRPr="00A32A66" w:rsidRDefault="00A32A66" w:rsidP="00A32A66">
      <w:pPr>
        <w:spacing w:before="120" w:after="0" w:line="23" w:lineRule="atLeast"/>
        <w:ind w:left="454"/>
        <w:jc w:val="both"/>
        <w:rPr>
          <w:rFonts w:ascii="Arial" w:eastAsia="Calibri" w:hAnsi="Arial" w:cs="Arial"/>
          <w:sz w:val="24"/>
          <w:szCs w:val="24"/>
          <w:lang w:eastAsia="pl-PL"/>
        </w:rPr>
      </w:pPr>
      <w:r w:rsidRPr="00A32A66">
        <w:rPr>
          <w:rFonts w:ascii="Arial" w:eastAsia="Calibri" w:hAnsi="Arial" w:cs="Arial"/>
          <w:sz w:val="24"/>
          <w:szCs w:val="24"/>
          <w:lang w:eastAsia="pl-PL"/>
        </w:rPr>
        <w:t xml:space="preserve">Nr faksu: </w:t>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r>
      <w:r w:rsidRPr="00A32A66">
        <w:rPr>
          <w:rFonts w:ascii="Arial" w:eastAsia="Calibri" w:hAnsi="Arial" w:cs="Arial"/>
          <w:sz w:val="24"/>
          <w:szCs w:val="24"/>
          <w:lang w:eastAsia="pl-PL"/>
        </w:rPr>
        <w:tab/>
        <w:t>68 321-83-02</w:t>
      </w:r>
    </w:p>
    <w:p w:rsidR="00A32A66" w:rsidRPr="00A32A66" w:rsidRDefault="00A32A66" w:rsidP="00A32A66">
      <w:pPr>
        <w:spacing w:before="240" w:after="120" w:line="240" w:lineRule="auto"/>
        <w:rPr>
          <w:rFonts w:ascii="Arial" w:eastAsia="Times New Roman" w:hAnsi="Arial" w:cs="Arial"/>
          <w:b/>
          <w:sz w:val="24"/>
          <w:szCs w:val="24"/>
          <w:lang w:eastAsia="pl-PL"/>
        </w:rPr>
      </w:pPr>
      <w:r w:rsidRPr="00A32A66">
        <w:rPr>
          <w:rFonts w:ascii="Arial" w:eastAsia="Times New Roman" w:hAnsi="Arial" w:cs="Arial"/>
          <w:b/>
          <w:sz w:val="24"/>
          <w:szCs w:val="24"/>
          <w:lang w:eastAsia="pl-PL"/>
        </w:rPr>
        <w:t>2.</w:t>
      </w:r>
      <w:r w:rsidRPr="00A32A66">
        <w:rPr>
          <w:rFonts w:ascii="Arial" w:eastAsia="Times New Roman" w:hAnsi="Arial" w:cs="Arial"/>
          <w:sz w:val="24"/>
          <w:szCs w:val="24"/>
          <w:lang w:eastAsia="pl-PL"/>
        </w:rPr>
        <w:t xml:space="preserve"> </w:t>
      </w:r>
      <w:r w:rsidRPr="00A32A66">
        <w:rPr>
          <w:rFonts w:ascii="Arial" w:eastAsia="Times New Roman" w:hAnsi="Arial" w:cs="Arial"/>
          <w:b/>
          <w:sz w:val="24"/>
          <w:szCs w:val="24"/>
          <w:lang w:eastAsia="pl-PL"/>
        </w:rPr>
        <w:t>Określenie trybu zamówienia:</w:t>
      </w:r>
    </w:p>
    <w:p w:rsidR="00A32A66" w:rsidRPr="00A32A66" w:rsidRDefault="00A32A66" w:rsidP="00A32A66">
      <w:pPr>
        <w:spacing w:before="240" w:line="23" w:lineRule="atLeast"/>
        <w:ind w:left="284" w:firstLine="340"/>
        <w:jc w:val="both"/>
        <w:rPr>
          <w:rFonts w:ascii="Arial" w:eastAsia="Calibri" w:hAnsi="Arial" w:cs="Arial"/>
          <w:sz w:val="24"/>
          <w:szCs w:val="24"/>
          <w:lang w:eastAsia="pl-PL"/>
        </w:rPr>
      </w:pPr>
      <w:r w:rsidRPr="00A32A66">
        <w:rPr>
          <w:rFonts w:ascii="Arial" w:eastAsia="Calibri" w:hAnsi="Arial" w:cs="Arial"/>
          <w:sz w:val="24"/>
          <w:szCs w:val="24"/>
          <w:lang w:eastAsia="pl-PL"/>
        </w:rPr>
        <w:t xml:space="preserve">Przetarg  nieograniczony na usługi o wartości poniżej kwoty określonej na podstawie Art. 11. ust. 8 ustawy z dnia 29 stycznia  2004 r. Prawo zamówień publicznych   (tekst jednolity Dz. U. z 2013 r. poz. 907 z </w:t>
      </w:r>
      <w:proofErr w:type="spellStart"/>
      <w:r w:rsidRPr="00A32A66">
        <w:rPr>
          <w:rFonts w:ascii="Arial" w:eastAsia="Calibri" w:hAnsi="Arial" w:cs="Arial"/>
          <w:sz w:val="24"/>
          <w:szCs w:val="24"/>
          <w:lang w:eastAsia="pl-PL"/>
        </w:rPr>
        <w:t>późn</w:t>
      </w:r>
      <w:proofErr w:type="spellEnd"/>
      <w:r w:rsidRPr="00A32A66">
        <w:rPr>
          <w:rFonts w:ascii="Arial" w:eastAsia="Calibri" w:hAnsi="Arial" w:cs="Arial"/>
          <w:sz w:val="24"/>
          <w:szCs w:val="24"/>
          <w:lang w:eastAsia="pl-PL"/>
        </w:rPr>
        <w:t>. zm.).</w:t>
      </w:r>
    </w:p>
    <w:p w:rsidR="00A32A66" w:rsidRPr="00A32A66" w:rsidRDefault="00A32A66" w:rsidP="00A32A66">
      <w:pPr>
        <w:spacing w:before="240" w:after="120" w:line="240" w:lineRule="auto"/>
        <w:rPr>
          <w:rFonts w:ascii="Arial" w:eastAsia="Times New Roman" w:hAnsi="Arial" w:cs="Arial"/>
          <w:sz w:val="24"/>
          <w:szCs w:val="24"/>
          <w:lang w:eastAsia="pl-PL"/>
        </w:rPr>
      </w:pPr>
      <w:r w:rsidRPr="00A32A66">
        <w:rPr>
          <w:rFonts w:ascii="Arial" w:eastAsia="Times New Roman" w:hAnsi="Arial" w:cs="Arial"/>
          <w:b/>
          <w:sz w:val="24"/>
          <w:szCs w:val="24"/>
          <w:lang w:eastAsia="pl-PL"/>
        </w:rPr>
        <w:t>3.</w:t>
      </w:r>
      <w:r w:rsidRPr="00A32A66">
        <w:rPr>
          <w:rFonts w:ascii="Arial" w:eastAsia="Times New Roman" w:hAnsi="Arial" w:cs="Arial"/>
          <w:sz w:val="24"/>
          <w:szCs w:val="24"/>
          <w:lang w:eastAsia="pl-PL"/>
        </w:rPr>
        <w:t xml:space="preserve"> </w:t>
      </w:r>
      <w:r w:rsidRPr="00A32A66">
        <w:rPr>
          <w:rFonts w:ascii="Arial" w:eastAsia="Times New Roman" w:hAnsi="Arial" w:cs="Arial"/>
          <w:b/>
          <w:sz w:val="24"/>
          <w:szCs w:val="24"/>
          <w:lang w:eastAsia="pl-PL"/>
        </w:rPr>
        <w:t>Miejsce uzyskania specyfikacja istotnych warunków zamówienia:</w:t>
      </w:r>
    </w:p>
    <w:p w:rsidR="00A32A66" w:rsidRPr="00A32A66" w:rsidRDefault="00A32A66" w:rsidP="00A32A66">
      <w:pPr>
        <w:spacing w:before="120" w:after="0" w:line="240" w:lineRule="auto"/>
        <w:ind w:left="511" w:hanging="284"/>
        <w:jc w:val="both"/>
        <w:rPr>
          <w:rFonts w:ascii="Arial" w:eastAsia="Times New Roman" w:hAnsi="Arial" w:cs="Arial"/>
          <w:sz w:val="24"/>
          <w:szCs w:val="24"/>
          <w:lang w:eastAsia="pl-PL"/>
        </w:rPr>
      </w:pPr>
      <w:r w:rsidRPr="00A32A66">
        <w:rPr>
          <w:rFonts w:ascii="Arial" w:eastAsia="Times New Roman" w:hAnsi="Arial" w:cs="Arial"/>
          <w:sz w:val="24"/>
          <w:szCs w:val="24"/>
          <w:lang w:eastAsia="pl-PL"/>
        </w:rPr>
        <w:t xml:space="preserve">-  Urząd Gminy Zabór, </w:t>
      </w:r>
      <w:r w:rsidRPr="00A32A66">
        <w:rPr>
          <w:rFonts w:ascii="Arial" w:eastAsia="Calibri" w:hAnsi="Arial" w:cs="Arial"/>
          <w:sz w:val="24"/>
          <w:szCs w:val="24"/>
          <w:lang w:eastAsia="pl-PL"/>
        </w:rPr>
        <w:t xml:space="preserve">66-003 Zabór ul. Lipowa 15 </w:t>
      </w:r>
      <w:r w:rsidRPr="00A32A66">
        <w:rPr>
          <w:rFonts w:ascii="Arial" w:eastAsia="Times New Roman" w:hAnsi="Arial" w:cs="Arial"/>
          <w:sz w:val="24"/>
          <w:szCs w:val="24"/>
          <w:lang w:eastAsia="pl-PL"/>
        </w:rPr>
        <w:t xml:space="preserve">w sekretariat Wójta Gminy        w godzinach </w:t>
      </w:r>
      <w:r w:rsidRPr="00A32A66">
        <w:rPr>
          <w:rFonts w:ascii="Arial" w:hAnsi="Arial" w:cs="Arial"/>
        </w:rPr>
        <w:t>poniedziałek od 7: 30 do 16:00, od wtorku do czwartku od 7:30 do 15:30, piątek od 7:30 do 15:00</w:t>
      </w:r>
      <w:r w:rsidRPr="00A32A66">
        <w:rPr>
          <w:rFonts w:ascii="Arial" w:eastAsia="Times New Roman" w:hAnsi="Arial" w:cs="Arial"/>
          <w:sz w:val="24"/>
          <w:szCs w:val="24"/>
          <w:lang w:eastAsia="pl-PL"/>
        </w:rPr>
        <w:t xml:space="preserve"> – nieodpłatnie.</w:t>
      </w:r>
    </w:p>
    <w:p w:rsidR="00A32A66" w:rsidRPr="00A32A66" w:rsidRDefault="00A32A66" w:rsidP="00A32A66">
      <w:pPr>
        <w:spacing w:before="120" w:after="0" w:line="240" w:lineRule="auto"/>
        <w:ind w:left="511" w:hanging="284"/>
        <w:jc w:val="both"/>
        <w:rPr>
          <w:rFonts w:ascii="Arial" w:eastAsia="Times New Roman" w:hAnsi="Arial" w:cs="Arial"/>
          <w:sz w:val="24"/>
          <w:szCs w:val="24"/>
          <w:lang w:eastAsia="pl-PL"/>
        </w:rPr>
      </w:pPr>
      <w:r w:rsidRPr="00A32A66">
        <w:rPr>
          <w:rFonts w:ascii="Arial" w:eastAsia="Times New Roman" w:hAnsi="Arial" w:cs="Arial"/>
          <w:sz w:val="24"/>
          <w:szCs w:val="24"/>
          <w:lang w:eastAsia="pl-PL"/>
        </w:rPr>
        <w:t>- adres strony internetowej, na której znajduje się specyfikacja istotnych warunków zamówienia -</w:t>
      </w:r>
      <w:r w:rsidRPr="00A32A66">
        <w:rPr>
          <w:rFonts w:ascii="Arial" w:eastAsia="Times New Roman" w:hAnsi="Arial" w:cs="Arial"/>
          <w:color w:val="FF0000"/>
          <w:sz w:val="24"/>
          <w:szCs w:val="24"/>
          <w:lang w:eastAsia="pl-PL"/>
        </w:rPr>
        <w:t xml:space="preserve"> </w:t>
      </w:r>
      <w:proofErr w:type="spellStart"/>
      <w:r w:rsidRPr="00A32A66">
        <w:rPr>
          <w:rFonts w:ascii="Arial" w:hAnsi="Arial" w:cs="Arial"/>
        </w:rPr>
        <w:t>www.bip.wrota.lubuskie.pl</w:t>
      </w:r>
      <w:proofErr w:type="spellEnd"/>
      <w:r w:rsidRPr="00A32A66">
        <w:rPr>
          <w:rFonts w:ascii="Arial" w:hAnsi="Arial" w:cs="Arial"/>
        </w:rPr>
        <w:t>/</w:t>
      </w:r>
      <w:proofErr w:type="spellStart"/>
      <w:r w:rsidRPr="00A32A66">
        <w:rPr>
          <w:rFonts w:ascii="Arial" w:hAnsi="Arial" w:cs="Arial"/>
        </w:rPr>
        <w:t>ugzabor</w:t>
      </w:r>
      <w:proofErr w:type="spellEnd"/>
      <w:r w:rsidRPr="00A32A66">
        <w:rPr>
          <w:rFonts w:ascii="Arial" w:hAnsi="Arial" w:cs="Arial"/>
        </w:rPr>
        <w:t>/</w:t>
      </w:r>
      <w:r w:rsidRPr="00A32A66">
        <w:rPr>
          <w:rFonts w:ascii="Arial" w:eastAsia="Times New Roman" w:hAnsi="Arial" w:cs="Arial"/>
          <w:sz w:val="24"/>
          <w:szCs w:val="24"/>
          <w:lang w:eastAsia="pl-PL"/>
        </w:rPr>
        <w:t xml:space="preserve"> </w:t>
      </w:r>
    </w:p>
    <w:p w:rsidR="00A32A66" w:rsidRPr="00382FF5" w:rsidRDefault="00A32A66" w:rsidP="00A32A66">
      <w:pPr>
        <w:spacing w:before="240" w:after="120" w:line="240" w:lineRule="auto"/>
        <w:rPr>
          <w:rFonts w:ascii="Arial" w:eastAsia="Times New Roman" w:hAnsi="Arial" w:cs="Arial"/>
          <w:sz w:val="24"/>
          <w:szCs w:val="24"/>
          <w:lang w:eastAsia="pl-PL"/>
        </w:rPr>
      </w:pPr>
      <w:r w:rsidRPr="005A3E4A">
        <w:rPr>
          <w:rFonts w:ascii="Arial" w:eastAsia="Times New Roman" w:hAnsi="Arial" w:cs="Arial"/>
          <w:b/>
          <w:sz w:val="24"/>
          <w:szCs w:val="24"/>
          <w:lang w:eastAsia="pl-PL"/>
        </w:rPr>
        <w:t>4. Określenie przedmiotu oraz wielkości lub zakresu zamówienia, z podaniem</w:t>
      </w:r>
      <w:r w:rsidRPr="00382FF5">
        <w:rPr>
          <w:rFonts w:ascii="Arial" w:eastAsia="Times New Roman" w:hAnsi="Arial" w:cs="Arial"/>
          <w:b/>
          <w:sz w:val="24"/>
          <w:szCs w:val="24"/>
          <w:lang w:eastAsia="pl-PL"/>
        </w:rPr>
        <w:t xml:space="preserve"> informacji o możliwości składania ofert częściowych:</w:t>
      </w:r>
    </w:p>
    <w:p w:rsidR="000D7C78" w:rsidRPr="000D7C78" w:rsidRDefault="000D7C78" w:rsidP="000D7C78">
      <w:pPr>
        <w:spacing w:before="240" w:line="23" w:lineRule="atLeast"/>
        <w:ind w:left="284" w:firstLine="340"/>
        <w:jc w:val="both"/>
        <w:rPr>
          <w:rFonts w:ascii="Arial" w:eastAsia="Times New Roman" w:hAnsi="Arial" w:cs="Arial"/>
          <w:sz w:val="24"/>
          <w:szCs w:val="24"/>
          <w:lang w:eastAsia="ar-SA"/>
        </w:rPr>
      </w:pPr>
      <w:r w:rsidRPr="000D7C78">
        <w:rPr>
          <w:rFonts w:ascii="Arial" w:eastAsia="Times New Roman" w:hAnsi="Arial" w:cs="Arial"/>
          <w:sz w:val="24"/>
          <w:szCs w:val="24"/>
          <w:lang w:eastAsia="ar-SA"/>
        </w:rPr>
        <w:t xml:space="preserve">Przedmiotem zamówienia wykonanie w pełnej zgodzie z przepisami prawa budowlanego oraz dołączoną dokumentacją budowlaną remontów dwóch odcinków dróg w miejscowości Tarnawa w woj. Lubuskim, to jest: </w:t>
      </w:r>
    </w:p>
    <w:p w:rsidR="000D7C78" w:rsidRPr="000D7C78" w:rsidRDefault="000D7C78" w:rsidP="000D7C78">
      <w:pPr>
        <w:spacing w:before="120" w:after="0" w:line="23" w:lineRule="atLeast"/>
        <w:ind w:left="284" w:firstLine="340"/>
        <w:jc w:val="both"/>
        <w:rPr>
          <w:rFonts w:ascii="Arial" w:eastAsia="Times New Roman" w:hAnsi="Arial" w:cs="Arial"/>
          <w:sz w:val="24"/>
          <w:szCs w:val="24"/>
          <w:lang w:eastAsia="ar-SA"/>
        </w:rPr>
      </w:pPr>
      <w:r w:rsidRPr="000D7C78">
        <w:rPr>
          <w:rFonts w:ascii="Arial" w:eastAsia="Times New Roman" w:hAnsi="Arial" w:cs="Arial"/>
          <w:sz w:val="24"/>
          <w:szCs w:val="24"/>
          <w:lang w:eastAsia="ar-SA"/>
        </w:rPr>
        <w:t>- odcinka nr 1 – dz. ew. nr 44/1,47/4, 49 i 66,</w:t>
      </w:r>
    </w:p>
    <w:p w:rsidR="000D7C78" w:rsidRPr="000D7C78" w:rsidRDefault="000D7C78" w:rsidP="000D7C78">
      <w:pPr>
        <w:spacing w:before="120" w:after="0" w:line="23" w:lineRule="atLeast"/>
        <w:ind w:left="284" w:firstLine="340"/>
        <w:jc w:val="both"/>
        <w:rPr>
          <w:rFonts w:ascii="Arial" w:eastAsia="Times New Roman" w:hAnsi="Arial" w:cs="Arial"/>
          <w:sz w:val="24"/>
          <w:szCs w:val="24"/>
          <w:lang w:eastAsia="ar-SA"/>
        </w:rPr>
      </w:pPr>
      <w:r w:rsidRPr="000D7C78">
        <w:rPr>
          <w:rFonts w:ascii="Arial" w:eastAsia="Times New Roman" w:hAnsi="Arial" w:cs="Arial"/>
          <w:sz w:val="24"/>
          <w:szCs w:val="24"/>
          <w:lang w:eastAsia="ar-SA"/>
        </w:rPr>
        <w:t>- odcinka nr 2  – dz. ew. nr 92.</w:t>
      </w:r>
    </w:p>
    <w:p w:rsidR="000D7C78" w:rsidRPr="000D7C78" w:rsidRDefault="000D7C78" w:rsidP="000D7C78">
      <w:pPr>
        <w:spacing w:before="240" w:line="23" w:lineRule="atLeast"/>
        <w:ind w:left="284" w:firstLine="340"/>
        <w:jc w:val="both"/>
        <w:rPr>
          <w:rFonts w:ascii="Arial" w:eastAsia="Times New Roman" w:hAnsi="Arial" w:cs="Arial"/>
          <w:sz w:val="24"/>
          <w:szCs w:val="24"/>
          <w:lang w:eastAsia="ar-SA"/>
        </w:rPr>
      </w:pPr>
      <w:r w:rsidRPr="000D7C78">
        <w:rPr>
          <w:rFonts w:ascii="Arial" w:eastAsia="Times New Roman" w:hAnsi="Arial" w:cs="Arial"/>
          <w:sz w:val="24"/>
          <w:szCs w:val="24"/>
          <w:lang w:eastAsia="ar-SA"/>
        </w:rPr>
        <w:t>Podstawowe informacje o obiektach:</w:t>
      </w:r>
    </w:p>
    <w:p w:rsidR="000D7C78" w:rsidRPr="000D7C78" w:rsidRDefault="000D7C78" w:rsidP="000D7C78">
      <w:pPr>
        <w:spacing w:before="120" w:after="0" w:line="23" w:lineRule="atLeast"/>
        <w:ind w:left="284" w:firstLine="340"/>
        <w:jc w:val="both"/>
        <w:rPr>
          <w:rFonts w:ascii="Arial" w:eastAsia="Times New Roman" w:hAnsi="Arial" w:cs="Arial"/>
          <w:sz w:val="24"/>
          <w:szCs w:val="24"/>
          <w:lang w:eastAsia="ar-SA"/>
        </w:rPr>
      </w:pPr>
      <w:r w:rsidRPr="000D7C78">
        <w:rPr>
          <w:rFonts w:ascii="Arial" w:eastAsia="Times New Roman" w:hAnsi="Arial" w:cs="Arial"/>
          <w:sz w:val="24"/>
          <w:szCs w:val="24"/>
          <w:lang w:eastAsia="ar-SA"/>
        </w:rPr>
        <w:t xml:space="preserve">- długość odcina nr 1 – </w:t>
      </w:r>
      <w:proofErr w:type="spellStart"/>
      <w:r w:rsidRPr="000D7C78">
        <w:rPr>
          <w:rFonts w:ascii="Arial" w:eastAsia="Times New Roman" w:hAnsi="Arial" w:cs="Arial"/>
          <w:sz w:val="24"/>
          <w:szCs w:val="24"/>
          <w:lang w:eastAsia="ar-SA"/>
        </w:rPr>
        <w:t>0,827km</w:t>
      </w:r>
      <w:proofErr w:type="spellEnd"/>
      <w:r w:rsidRPr="000D7C78">
        <w:rPr>
          <w:rFonts w:ascii="Arial" w:eastAsia="Times New Roman" w:hAnsi="Arial" w:cs="Arial"/>
          <w:sz w:val="24"/>
          <w:szCs w:val="24"/>
          <w:lang w:eastAsia="ar-SA"/>
        </w:rPr>
        <w:t>,</w:t>
      </w:r>
    </w:p>
    <w:p w:rsidR="000D7C78" w:rsidRPr="000D7C78" w:rsidRDefault="000D7C78" w:rsidP="000D7C78">
      <w:pPr>
        <w:spacing w:before="120" w:after="0" w:line="23" w:lineRule="atLeast"/>
        <w:ind w:left="284" w:firstLine="340"/>
        <w:jc w:val="both"/>
        <w:rPr>
          <w:rFonts w:ascii="Arial" w:eastAsia="Times New Roman" w:hAnsi="Arial" w:cs="Arial"/>
          <w:sz w:val="24"/>
          <w:szCs w:val="24"/>
          <w:lang w:eastAsia="ar-SA"/>
        </w:rPr>
      </w:pPr>
      <w:r w:rsidRPr="000D7C78">
        <w:rPr>
          <w:rFonts w:ascii="Arial" w:eastAsia="Times New Roman" w:hAnsi="Arial" w:cs="Arial"/>
          <w:sz w:val="24"/>
          <w:szCs w:val="24"/>
          <w:lang w:eastAsia="ar-SA"/>
        </w:rPr>
        <w:t xml:space="preserve">- długość odcinka nr 2 – </w:t>
      </w:r>
      <w:proofErr w:type="spellStart"/>
      <w:r w:rsidRPr="000D7C78">
        <w:rPr>
          <w:rFonts w:ascii="Arial" w:eastAsia="Times New Roman" w:hAnsi="Arial" w:cs="Arial"/>
          <w:sz w:val="24"/>
          <w:szCs w:val="24"/>
          <w:lang w:eastAsia="ar-SA"/>
        </w:rPr>
        <w:t>0,227km</w:t>
      </w:r>
      <w:proofErr w:type="spellEnd"/>
      <w:r w:rsidRPr="000D7C78">
        <w:rPr>
          <w:rFonts w:ascii="Arial" w:eastAsia="Times New Roman" w:hAnsi="Arial" w:cs="Arial"/>
          <w:sz w:val="24"/>
          <w:szCs w:val="24"/>
          <w:lang w:eastAsia="ar-SA"/>
        </w:rPr>
        <w:t xml:space="preserve">,  </w:t>
      </w:r>
    </w:p>
    <w:p w:rsidR="000D7C78" w:rsidRPr="000D7C78" w:rsidRDefault="000D7C78" w:rsidP="000D7C78">
      <w:pPr>
        <w:spacing w:before="120" w:after="0" w:line="23" w:lineRule="atLeast"/>
        <w:ind w:left="284" w:firstLine="340"/>
        <w:jc w:val="both"/>
        <w:rPr>
          <w:rFonts w:ascii="Arial" w:eastAsia="Times New Roman" w:hAnsi="Arial" w:cs="Arial"/>
          <w:bCs/>
          <w:sz w:val="24"/>
          <w:szCs w:val="24"/>
          <w:lang w:eastAsia="ar-SA"/>
        </w:rPr>
      </w:pPr>
      <w:r w:rsidRPr="000D7C78">
        <w:rPr>
          <w:rFonts w:ascii="Arial" w:eastAsia="Times New Roman" w:hAnsi="Arial" w:cs="Arial"/>
          <w:bCs/>
          <w:sz w:val="24"/>
          <w:szCs w:val="24"/>
          <w:lang w:eastAsia="ar-SA"/>
        </w:rPr>
        <w:lastRenderedPageBreak/>
        <w:t>- kategorie ruchu - KR 1</w:t>
      </w:r>
      <w:r w:rsidRPr="000D7C78">
        <w:rPr>
          <w:rFonts w:ascii="Arial" w:eastAsia="Times New Roman" w:hAnsi="Arial" w:cs="Arial"/>
          <w:bCs/>
          <w:sz w:val="24"/>
          <w:szCs w:val="24"/>
          <w:lang w:eastAsia="ar-SA"/>
        </w:rPr>
        <w:tab/>
      </w:r>
    </w:p>
    <w:p w:rsidR="000D7C78" w:rsidRPr="000D7C78" w:rsidRDefault="000D7C78" w:rsidP="000D7C78">
      <w:pPr>
        <w:spacing w:before="120" w:after="0" w:line="23" w:lineRule="atLeast"/>
        <w:ind w:left="284" w:firstLine="340"/>
        <w:jc w:val="both"/>
        <w:rPr>
          <w:rFonts w:ascii="Arial" w:eastAsia="Times New Roman" w:hAnsi="Arial" w:cs="Arial"/>
          <w:bCs/>
          <w:sz w:val="24"/>
          <w:szCs w:val="24"/>
          <w:lang w:eastAsia="ar-SA"/>
        </w:rPr>
      </w:pPr>
      <w:r w:rsidRPr="000D7C78">
        <w:rPr>
          <w:rFonts w:ascii="Arial" w:eastAsia="Times New Roman" w:hAnsi="Arial" w:cs="Arial"/>
          <w:bCs/>
          <w:sz w:val="24"/>
          <w:szCs w:val="24"/>
          <w:lang w:eastAsia="ar-SA"/>
        </w:rPr>
        <w:t xml:space="preserve">- obciążenie docelowe - 80 </w:t>
      </w:r>
      <w:proofErr w:type="spellStart"/>
      <w:r w:rsidRPr="000D7C78">
        <w:rPr>
          <w:rFonts w:ascii="Arial" w:eastAsia="Times New Roman" w:hAnsi="Arial" w:cs="Arial"/>
          <w:bCs/>
          <w:sz w:val="24"/>
          <w:szCs w:val="24"/>
          <w:lang w:eastAsia="ar-SA"/>
        </w:rPr>
        <w:t>kN</w:t>
      </w:r>
      <w:proofErr w:type="spellEnd"/>
      <w:r w:rsidRPr="000D7C78">
        <w:rPr>
          <w:rFonts w:ascii="Arial" w:eastAsia="Times New Roman" w:hAnsi="Arial" w:cs="Arial"/>
          <w:bCs/>
          <w:sz w:val="24"/>
          <w:szCs w:val="24"/>
          <w:lang w:eastAsia="ar-SA"/>
        </w:rPr>
        <w:t>,</w:t>
      </w:r>
    </w:p>
    <w:p w:rsidR="000D7C78" w:rsidRPr="000D7C78" w:rsidRDefault="000D7C78" w:rsidP="000D7C78">
      <w:pPr>
        <w:spacing w:before="120" w:after="0" w:line="23" w:lineRule="atLeast"/>
        <w:ind w:left="284" w:firstLine="340"/>
        <w:jc w:val="both"/>
        <w:rPr>
          <w:rFonts w:ascii="Arial" w:eastAsia="Times New Roman" w:hAnsi="Arial" w:cs="Arial"/>
          <w:bCs/>
          <w:sz w:val="24"/>
          <w:szCs w:val="24"/>
          <w:lang w:eastAsia="ar-SA"/>
        </w:rPr>
      </w:pPr>
      <w:r w:rsidRPr="000D7C78">
        <w:rPr>
          <w:rFonts w:ascii="Arial" w:eastAsia="Times New Roman" w:hAnsi="Arial" w:cs="Arial"/>
          <w:bCs/>
          <w:sz w:val="24"/>
          <w:szCs w:val="24"/>
          <w:lang w:eastAsia="ar-SA"/>
        </w:rPr>
        <w:t xml:space="preserve">- szerokość drogi odcina nr 1 – </w:t>
      </w:r>
      <w:proofErr w:type="spellStart"/>
      <w:r w:rsidRPr="000D7C78">
        <w:rPr>
          <w:rFonts w:ascii="Arial" w:eastAsia="Times New Roman" w:hAnsi="Arial" w:cs="Arial"/>
          <w:bCs/>
          <w:sz w:val="24"/>
          <w:szCs w:val="24"/>
          <w:lang w:eastAsia="ar-SA"/>
        </w:rPr>
        <w:t>3,00m</w:t>
      </w:r>
      <w:proofErr w:type="spellEnd"/>
      <w:r w:rsidRPr="000D7C78">
        <w:rPr>
          <w:rFonts w:ascii="Arial" w:eastAsia="Times New Roman" w:hAnsi="Arial" w:cs="Arial"/>
          <w:bCs/>
          <w:sz w:val="24"/>
          <w:szCs w:val="24"/>
          <w:lang w:eastAsia="ar-SA"/>
        </w:rPr>
        <w:t xml:space="preserve"> </w:t>
      </w:r>
    </w:p>
    <w:p w:rsidR="000D7C78" w:rsidRPr="000D7C78" w:rsidRDefault="000D7C78" w:rsidP="000D7C78">
      <w:pPr>
        <w:spacing w:before="120" w:after="0" w:line="23" w:lineRule="atLeast"/>
        <w:ind w:left="284" w:firstLine="340"/>
        <w:jc w:val="both"/>
        <w:rPr>
          <w:rFonts w:ascii="Arial" w:eastAsia="Times New Roman" w:hAnsi="Arial" w:cs="Arial"/>
          <w:bCs/>
          <w:sz w:val="24"/>
          <w:szCs w:val="24"/>
          <w:lang w:eastAsia="ar-SA"/>
        </w:rPr>
      </w:pPr>
      <w:r w:rsidRPr="000D7C78">
        <w:rPr>
          <w:rFonts w:ascii="Arial" w:eastAsia="Times New Roman" w:hAnsi="Arial" w:cs="Arial"/>
          <w:bCs/>
          <w:sz w:val="24"/>
          <w:szCs w:val="24"/>
          <w:lang w:eastAsia="ar-SA"/>
        </w:rPr>
        <w:t xml:space="preserve">- szerokość drogi odcina nr 2 – </w:t>
      </w:r>
      <w:proofErr w:type="spellStart"/>
      <w:r w:rsidRPr="000D7C78">
        <w:rPr>
          <w:rFonts w:ascii="Arial" w:eastAsia="Times New Roman" w:hAnsi="Arial" w:cs="Arial"/>
          <w:bCs/>
          <w:sz w:val="24"/>
          <w:szCs w:val="24"/>
          <w:lang w:eastAsia="ar-SA"/>
        </w:rPr>
        <w:t>3,50m</w:t>
      </w:r>
      <w:proofErr w:type="spellEnd"/>
      <w:r w:rsidRPr="000D7C78">
        <w:rPr>
          <w:rFonts w:ascii="Arial" w:eastAsia="Times New Roman" w:hAnsi="Arial" w:cs="Arial"/>
          <w:bCs/>
          <w:sz w:val="24"/>
          <w:szCs w:val="24"/>
          <w:lang w:eastAsia="ar-SA"/>
        </w:rPr>
        <w:t xml:space="preserve"> </w:t>
      </w:r>
    </w:p>
    <w:p w:rsidR="000D7C78" w:rsidRPr="000D7C78" w:rsidRDefault="000D7C78" w:rsidP="000D7C78">
      <w:pPr>
        <w:tabs>
          <w:tab w:val="left" w:pos="3944"/>
        </w:tabs>
        <w:spacing w:before="120" w:after="0" w:line="23" w:lineRule="atLeast"/>
        <w:ind w:left="284" w:firstLine="340"/>
        <w:jc w:val="both"/>
        <w:rPr>
          <w:rFonts w:ascii="Arial" w:eastAsia="Times New Roman" w:hAnsi="Arial" w:cs="Arial"/>
          <w:sz w:val="24"/>
          <w:szCs w:val="24"/>
          <w:lang w:eastAsia="ar-SA"/>
        </w:rPr>
      </w:pPr>
      <w:r w:rsidRPr="000D7C78">
        <w:rPr>
          <w:rFonts w:ascii="Arial" w:eastAsia="Times New Roman" w:hAnsi="Arial" w:cs="Arial"/>
          <w:sz w:val="24"/>
          <w:szCs w:val="24"/>
          <w:lang w:eastAsia="ar-SA"/>
        </w:rPr>
        <w:t>- klasa drogi – D.</w:t>
      </w:r>
      <w:r>
        <w:rPr>
          <w:rFonts w:ascii="Arial" w:eastAsia="Times New Roman" w:hAnsi="Arial" w:cs="Arial"/>
          <w:sz w:val="24"/>
          <w:szCs w:val="24"/>
          <w:lang w:eastAsia="ar-SA"/>
        </w:rPr>
        <w:tab/>
      </w:r>
    </w:p>
    <w:p w:rsidR="000D7C78" w:rsidRPr="000D7C78" w:rsidRDefault="000D7C78" w:rsidP="000D7C78">
      <w:pPr>
        <w:spacing w:before="240" w:line="23" w:lineRule="atLeast"/>
        <w:ind w:left="284" w:firstLine="340"/>
        <w:jc w:val="both"/>
        <w:rPr>
          <w:rFonts w:ascii="Arial" w:eastAsia="Times New Roman" w:hAnsi="Arial" w:cs="Arial"/>
          <w:bCs/>
          <w:sz w:val="24"/>
          <w:szCs w:val="24"/>
          <w:lang w:eastAsia="ar-SA"/>
        </w:rPr>
      </w:pPr>
      <w:r w:rsidRPr="000D7C78">
        <w:rPr>
          <w:rFonts w:ascii="Arial" w:eastAsia="Times New Roman" w:hAnsi="Arial" w:cs="Arial"/>
          <w:bCs/>
          <w:sz w:val="24"/>
          <w:szCs w:val="24"/>
          <w:lang w:eastAsia="ar-SA"/>
        </w:rPr>
        <w:t>PROJEKTOWANE ROZWIĄZANIA</w:t>
      </w:r>
    </w:p>
    <w:p w:rsidR="000D7C78" w:rsidRPr="000D7C78" w:rsidRDefault="000D7C78" w:rsidP="000D7C78">
      <w:pPr>
        <w:spacing w:before="120" w:after="0" w:line="23" w:lineRule="atLeast"/>
        <w:ind w:left="284" w:firstLine="340"/>
        <w:jc w:val="both"/>
        <w:rPr>
          <w:rFonts w:ascii="Arial" w:eastAsia="Times New Roman" w:hAnsi="Arial" w:cs="Arial"/>
          <w:bCs/>
          <w:sz w:val="24"/>
          <w:szCs w:val="24"/>
          <w:lang w:eastAsia="ar-SA"/>
        </w:rPr>
      </w:pPr>
      <w:r w:rsidRPr="000D7C78">
        <w:rPr>
          <w:rFonts w:ascii="Arial" w:eastAsia="Times New Roman" w:hAnsi="Arial" w:cs="Arial"/>
          <w:bCs/>
          <w:sz w:val="24"/>
          <w:szCs w:val="24"/>
          <w:lang w:eastAsia="ar-SA"/>
        </w:rPr>
        <w:t>-</w:t>
      </w:r>
      <w:r w:rsidRPr="000D7C78">
        <w:rPr>
          <w:rFonts w:ascii="Arial" w:eastAsia="Times New Roman" w:hAnsi="Arial" w:cs="Arial"/>
          <w:bCs/>
          <w:sz w:val="24"/>
          <w:szCs w:val="24"/>
          <w:lang w:eastAsia="ar-SA"/>
        </w:rPr>
        <w:tab/>
      </w:r>
      <w:r>
        <w:rPr>
          <w:rFonts w:ascii="Arial" w:eastAsia="Times New Roman" w:hAnsi="Arial" w:cs="Arial"/>
          <w:bCs/>
          <w:sz w:val="24"/>
          <w:szCs w:val="24"/>
          <w:lang w:eastAsia="ar-SA"/>
        </w:rPr>
        <w:t xml:space="preserve"> </w:t>
      </w:r>
      <w:smartTag w:uri="urn:schemas-microsoft-com:office:smarttags" w:element="metricconverter">
        <w:smartTagPr>
          <w:attr w:name="ProductID" w:val="5 cm"/>
        </w:smartTagPr>
        <w:r w:rsidRPr="000D7C78">
          <w:rPr>
            <w:rFonts w:ascii="Arial" w:eastAsia="Times New Roman" w:hAnsi="Arial" w:cs="Arial"/>
            <w:bCs/>
            <w:sz w:val="24"/>
            <w:szCs w:val="24"/>
            <w:lang w:eastAsia="ar-SA"/>
          </w:rPr>
          <w:t>5 cm</w:t>
        </w:r>
      </w:smartTag>
      <w:r w:rsidRPr="000D7C78">
        <w:rPr>
          <w:rFonts w:ascii="Arial" w:eastAsia="Times New Roman" w:hAnsi="Arial" w:cs="Arial"/>
          <w:bCs/>
          <w:sz w:val="24"/>
          <w:szCs w:val="24"/>
          <w:lang w:eastAsia="ar-SA"/>
        </w:rPr>
        <w:t xml:space="preserve"> –warstwa ścieralna z mieszanki min-asfaltowej I st.</w:t>
      </w:r>
    </w:p>
    <w:p w:rsidR="000D7C78" w:rsidRDefault="000D7C78" w:rsidP="000D7C78">
      <w:pPr>
        <w:spacing w:before="120" w:after="0" w:line="23" w:lineRule="atLeast"/>
        <w:ind w:left="284" w:firstLine="340"/>
        <w:jc w:val="both"/>
        <w:rPr>
          <w:rFonts w:ascii="Arial" w:eastAsia="Times New Roman" w:hAnsi="Arial" w:cs="Arial"/>
          <w:bCs/>
          <w:sz w:val="24"/>
          <w:szCs w:val="24"/>
          <w:lang w:eastAsia="ar-SA"/>
        </w:rPr>
      </w:pPr>
      <w:r w:rsidRPr="000D7C78">
        <w:rPr>
          <w:rFonts w:ascii="Arial" w:eastAsia="Times New Roman" w:hAnsi="Arial" w:cs="Arial"/>
          <w:bCs/>
          <w:sz w:val="24"/>
          <w:szCs w:val="24"/>
          <w:lang w:eastAsia="ar-SA"/>
        </w:rPr>
        <w:t>-</w:t>
      </w:r>
      <w:r w:rsidRPr="000D7C78">
        <w:rPr>
          <w:rFonts w:ascii="Arial" w:eastAsia="Times New Roman" w:hAnsi="Arial" w:cs="Arial"/>
          <w:bCs/>
          <w:sz w:val="24"/>
          <w:szCs w:val="24"/>
          <w:lang w:eastAsia="ar-SA"/>
        </w:rPr>
        <w:tab/>
      </w:r>
      <w:r>
        <w:rPr>
          <w:rFonts w:ascii="Arial" w:eastAsia="Times New Roman" w:hAnsi="Arial" w:cs="Arial"/>
          <w:bCs/>
          <w:sz w:val="24"/>
          <w:szCs w:val="24"/>
          <w:lang w:eastAsia="ar-SA"/>
        </w:rPr>
        <w:t xml:space="preserve"> </w:t>
      </w:r>
      <w:smartTag w:uri="urn:schemas-microsoft-com:office:smarttags" w:element="metricconverter">
        <w:smartTagPr>
          <w:attr w:name="ProductID" w:val="3 cm"/>
        </w:smartTagPr>
        <w:r w:rsidRPr="000D7C78">
          <w:rPr>
            <w:rFonts w:ascii="Arial" w:eastAsia="Times New Roman" w:hAnsi="Arial" w:cs="Arial"/>
            <w:bCs/>
            <w:sz w:val="24"/>
            <w:szCs w:val="24"/>
            <w:lang w:eastAsia="ar-SA"/>
          </w:rPr>
          <w:t>3 cm</w:t>
        </w:r>
      </w:smartTag>
      <w:r w:rsidRPr="000D7C78">
        <w:rPr>
          <w:rFonts w:ascii="Arial" w:eastAsia="Times New Roman" w:hAnsi="Arial" w:cs="Arial"/>
          <w:bCs/>
          <w:sz w:val="24"/>
          <w:szCs w:val="24"/>
          <w:lang w:eastAsia="ar-SA"/>
        </w:rPr>
        <w:t xml:space="preserve"> (</w:t>
      </w:r>
      <w:proofErr w:type="spellStart"/>
      <w:r w:rsidRPr="000D7C78">
        <w:rPr>
          <w:rFonts w:ascii="Arial" w:eastAsia="Times New Roman" w:hAnsi="Arial" w:cs="Arial"/>
          <w:bCs/>
          <w:sz w:val="24"/>
          <w:szCs w:val="24"/>
          <w:lang w:eastAsia="ar-SA"/>
        </w:rPr>
        <w:t>75kg</w:t>
      </w:r>
      <w:proofErr w:type="spellEnd"/>
      <w:r w:rsidRPr="000D7C78">
        <w:rPr>
          <w:rFonts w:ascii="Arial" w:eastAsia="Times New Roman" w:hAnsi="Arial" w:cs="Arial"/>
          <w:bCs/>
          <w:sz w:val="24"/>
          <w:szCs w:val="24"/>
          <w:lang w:eastAsia="ar-SA"/>
        </w:rPr>
        <w:t>/</w:t>
      </w:r>
      <w:proofErr w:type="spellStart"/>
      <w:r w:rsidRPr="000D7C78">
        <w:rPr>
          <w:rFonts w:ascii="Arial" w:eastAsia="Times New Roman" w:hAnsi="Arial" w:cs="Arial"/>
          <w:bCs/>
          <w:sz w:val="24"/>
          <w:szCs w:val="24"/>
          <w:lang w:eastAsia="ar-SA"/>
        </w:rPr>
        <w:t>m2</w:t>
      </w:r>
      <w:proofErr w:type="spellEnd"/>
      <w:r w:rsidRPr="000D7C78">
        <w:rPr>
          <w:rFonts w:ascii="Arial" w:eastAsia="Times New Roman" w:hAnsi="Arial" w:cs="Arial"/>
          <w:bCs/>
          <w:sz w:val="24"/>
          <w:szCs w:val="24"/>
          <w:lang w:eastAsia="ar-SA"/>
        </w:rPr>
        <w:t>) warstwa wyrównawcza z mieszanki min-asfaltowej</w:t>
      </w:r>
    </w:p>
    <w:p w:rsidR="000D7C78" w:rsidRPr="000D7C78" w:rsidRDefault="000D7C78" w:rsidP="000D7C78">
      <w:pPr>
        <w:spacing w:before="120" w:after="0" w:line="23" w:lineRule="atLeast"/>
        <w:ind w:left="738" w:hanging="454"/>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     - </w:t>
      </w:r>
      <w:r w:rsidRPr="000D7C78">
        <w:rPr>
          <w:rFonts w:ascii="Arial" w:eastAsia="Times New Roman" w:hAnsi="Arial" w:cs="Arial"/>
          <w:bCs/>
          <w:sz w:val="24"/>
          <w:szCs w:val="24"/>
          <w:lang w:eastAsia="ar-SA"/>
        </w:rPr>
        <w:t xml:space="preserve">5 cm – pobocze z kruszywa łamanego gr. śr. </w:t>
      </w:r>
      <w:proofErr w:type="spellStart"/>
      <w:r w:rsidRPr="000D7C78">
        <w:rPr>
          <w:rFonts w:ascii="Arial" w:eastAsia="Times New Roman" w:hAnsi="Arial" w:cs="Arial"/>
          <w:bCs/>
          <w:sz w:val="24"/>
          <w:szCs w:val="24"/>
          <w:lang w:eastAsia="ar-SA"/>
        </w:rPr>
        <w:t>5cm</w:t>
      </w:r>
      <w:proofErr w:type="spellEnd"/>
      <w:r w:rsidRPr="000D7C78">
        <w:rPr>
          <w:rFonts w:ascii="Arial" w:eastAsia="Times New Roman" w:hAnsi="Arial" w:cs="Arial"/>
          <w:bCs/>
          <w:sz w:val="24"/>
          <w:szCs w:val="24"/>
          <w:lang w:eastAsia="ar-SA"/>
        </w:rPr>
        <w:t xml:space="preserve">,  szer. </w:t>
      </w:r>
      <w:proofErr w:type="spellStart"/>
      <w:r w:rsidRPr="000D7C78">
        <w:rPr>
          <w:rFonts w:ascii="Arial" w:eastAsia="Times New Roman" w:hAnsi="Arial" w:cs="Arial"/>
          <w:bCs/>
          <w:sz w:val="24"/>
          <w:szCs w:val="24"/>
          <w:lang w:eastAsia="ar-SA"/>
        </w:rPr>
        <w:t>0,3m</w:t>
      </w:r>
      <w:proofErr w:type="spellEnd"/>
      <w:r w:rsidRPr="000D7C78">
        <w:rPr>
          <w:rFonts w:ascii="Arial" w:eastAsia="Times New Roman" w:hAnsi="Arial" w:cs="Arial"/>
          <w:bCs/>
          <w:sz w:val="24"/>
          <w:szCs w:val="24"/>
          <w:lang w:eastAsia="ar-SA"/>
        </w:rPr>
        <w:t xml:space="preserve"> (osłona krawędzi).</w:t>
      </w:r>
    </w:p>
    <w:p w:rsidR="00A32A66" w:rsidRPr="00382FF5" w:rsidRDefault="00A32A66" w:rsidP="00A32A66">
      <w:pPr>
        <w:spacing w:before="240" w:line="23" w:lineRule="atLeast"/>
        <w:ind w:left="284" w:firstLine="340"/>
        <w:jc w:val="both"/>
        <w:rPr>
          <w:rFonts w:ascii="Arial" w:eastAsia="Times New Roman" w:hAnsi="Arial" w:cs="Arial"/>
          <w:sz w:val="24"/>
          <w:szCs w:val="24"/>
          <w:lang w:eastAsia="ar-SA"/>
        </w:rPr>
      </w:pPr>
      <w:r w:rsidRPr="00382FF5">
        <w:rPr>
          <w:rFonts w:ascii="Arial" w:eastAsia="Times New Roman" w:hAnsi="Arial" w:cs="Arial"/>
          <w:sz w:val="24"/>
          <w:szCs w:val="24"/>
          <w:lang w:eastAsia="ar-SA"/>
        </w:rPr>
        <w:t>Zamawiający wymaga by Wykonawca na wykonane prace udzielił gwarancji</w:t>
      </w:r>
      <w:r>
        <w:rPr>
          <w:rFonts w:ascii="Arial" w:eastAsia="Times New Roman" w:hAnsi="Arial" w:cs="Arial"/>
          <w:sz w:val="24"/>
          <w:szCs w:val="24"/>
          <w:lang w:eastAsia="ar-SA"/>
        </w:rPr>
        <w:t xml:space="preserve">     </w:t>
      </w:r>
      <w:r w:rsidRPr="00382FF5">
        <w:rPr>
          <w:rFonts w:ascii="Arial" w:eastAsia="Times New Roman" w:hAnsi="Arial" w:cs="Arial"/>
          <w:sz w:val="24"/>
          <w:szCs w:val="24"/>
          <w:lang w:eastAsia="ar-SA"/>
        </w:rPr>
        <w:t xml:space="preserve"> i rękojmi na minimum 60 miesięcy. </w:t>
      </w:r>
    </w:p>
    <w:p w:rsidR="00A32A66" w:rsidRPr="00382FF5" w:rsidRDefault="00A32A66" w:rsidP="00A32A66">
      <w:pPr>
        <w:spacing w:before="240" w:line="23" w:lineRule="atLeast"/>
        <w:ind w:left="284" w:firstLine="340"/>
        <w:jc w:val="both"/>
        <w:rPr>
          <w:rFonts w:ascii="Arial" w:hAnsi="Arial" w:cs="Arial"/>
          <w:sz w:val="24"/>
          <w:szCs w:val="24"/>
        </w:rPr>
      </w:pPr>
      <w:r w:rsidRPr="00382FF5">
        <w:rPr>
          <w:rFonts w:ascii="Arial" w:hAnsi="Arial" w:cs="Arial"/>
          <w:sz w:val="24"/>
          <w:szCs w:val="24"/>
        </w:rPr>
        <w:t>Szczegóły zamówienia określa dokumentacja projektowa i towarzyszące jej dokumenty.</w:t>
      </w:r>
    </w:p>
    <w:p w:rsidR="00A32A66" w:rsidRPr="00A32A66" w:rsidRDefault="00A32A66" w:rsidP="000D7C78">
      <w:pPr>
        <w:spacing w:before="240" w:line="23" w:lineRule="atLeast"/>
        <w:ind w:left="5897" w:hanging="5613"/>
        <w:jc w:val="both"/>
        <w:rPr>
          <w:rFonts w:ascii="Arial" w:eastAsia="Times New Roman" w:hAnsi="Arial" w:cs="Arial"/>
          <w:sz w:val="24"/>
          <w:szCs w:val="24"/>
          <w:lang w:eastAsia="pl-PL"/>
        </w:rPr>
      </w:pPr>
      <w:r w:rsidRPr="00382FF5">
        <w:rPr>
          <w:rFonts w:ascii="Arial" w:eastAsia="Times New Roman" w:hAnsi="Arial" w:cs="Arial"/>
          <w:sz w:val="24"/>
          <w:szCs w:val="24"/>
          <w:lang w:eastAsia="pl-PL"/>
        </w:rPr>
        <w:t>Wspólny S</w:t>
      </w:r>
      <w:r>
        <w:rPr>
          <w:rFonts w:ascii="Arial" w:eastAsia="Times New Roman" w:hAnsi="Arial" w:cs="Arial"/>
          <w:sz w:val="24"/>
          <w:szCs w:val="24"/>
          <w:lang w:eastAsia="pl-PL"/>
        </w:rPr>
        <w:t xml:space="preserve">łownik Zamówień: </w:t>
      </w:r>
      <w:r w:rsidR="000D7C78">
        <w:rPr>
          <w:rFonts w:ascii="Arial" w:eastAsia="Times New Roman" w:hAnsi="Arial" w:cs="Arial"/>
          <w:sz w:val="24"/>
          <w:szCs w:val="24"/>
          <w:lang w:eastAsia="pl-PL"/>
        </w:rPr>
        <w:t xml:space="preserve"> 45 23 31 00-0 </w:t>
      </w:r>
      <w:r w:rsidR="000D7C78" w:rsidRPr="000D7C78">
        <w:rPr>
          <w:rFonts w:ascii="Arial" w:eastAsia="Times New Roman" w:hAnsi="Arial" w:cs="Arial"/>
          <w:sz w:val="24"/>
          <w:szCs w:val="24"/>
          <w:lang w:eastAsia="pl-PL"/>
        </w:rPr>
        <w:t xml:space="preserve">- Roboty w </w:t>
      </w:r>
      <w:r w:rsidR="000D7C78">
        <w:rPr>
          <w:rFonts w:ascii="Arial" w:eastAsia="Times New Roman" w:hAnsi="Arial" w:cs="Arial"/>
          <w:sz w:val="24"/>
          <w:szCs w:val="24"/>
          <w:lang w:eastAsia="pl-PL"/>
        </w:rPr>
        <w:t>zakresie budowy autostrad, dróg</w:t>
      </w:r>
    </w:p>
    <w:p w:rsidR="00A32A66" w:rsidRDefault="00A32A66" w:rsidP="00A32A66">
      <w:pPr>
        <w:spacing w:before="240" w:line="23" w:lineRule="atLeast"/>
        <w:ind w:left="284" w:firstLine="340"/>
        <w:jc w:val="both"/>
        <w:rPr>
          <w:rFonts w:ascii="Arial" w:eastAsia="Times New Roman" w:hAnsi="Arial" w:cs="Arial"/>
          <w:sz w:val="24"/>
          <w:szCs w:val="24"/>
          <w:lang w:eastAsia="pl-PL"/>
        </w:rPr>
      </w:pPr>
      <w:r w:rsidRPr="00382FF5">
        <w:rPr>
          <w:rFonts w:ascii="Arial" w:eastAsia="Times New Roman" w:hAnsi="Arial" w:cs="Arial"/>
          <w:sz w:val="24"/>
          <w:szCs w:val="24"/>
          <w:lang w:eastAsia="pl-PL"/>
        </w:rPr>
        <w:t>Zamawiający nie dopuszcza składania ofert częściowych.</w:t>
      </w:r>
    </w:p>
    <w:p w:rsidR="00A32A66" w:rsidRPr="00F86DFB" w:rsidRDefault="00A32A66" w:rsidP="00A32A66">
      <w:pPr>
        <w:spacing w:before="240" w:line="23" w:lineRule="atLeast"/>
        <w:ind w:left="284" w:firstLine="340"/>
        <w:jc w:val="both"/>
        <w:rPr>
          <w:rFonts w:ascii="Arial" w:eastAsia="Times New Roman" w:hAnsi="Arial" w:cs="Arial"/>
          <w:sz w:val="24"/>
          <w:szCs w:val="24"/>
          <w:lang w:eastAsia="pl-PL"/>
        </w:rPr>
      </w:pPr>
      <w:r w:rsidRPr="00F86DFB">
        <w:rPr>
          <w:rFonts w:ascii="Arial" w:hAnsi="Arial" w:cs="Arial"/>
          <w:bCs/>
          <w:sz w:val="24"/>
          <w:szCs w:val="24"/>
        </w:rPr>
        <w:t>Nie przewiduje się udzielenie zamówień uzupełniających</w:t>
      </w:r>
    </w:p>
    <w:p w:rsidR="00A32A66" w:rsidRPr="008359F0" w:rsidRDefault="00A32A66" w:rsidP="00A32A66">
      <w:pPr>
        <w:spacing w:before="240" w:line="23" w:lineRule="atLeast"/>
        <w:ind w:left="284" w:firstLine="340"/>
        <w:jc w:val="both"/>
        <w:rPr>
          <w:rFonts w:ascii="Arial" w:eastAsia="Times New Roman" w:hAnsi="Arial" w:cs="Arial"/>
          <w:sz w:val="24"/>
          <w:szCs w:val="24"/>
          <w:lang w:eastAsia="pl-PL"/>
        </w:rPr>
      </w:pPr>
      <w:r w:rsidRPr="008359F0">
        <w:rPr>
          <w:rFonts w:ascii="Arial" w:hAnsi="Arial" w:cs="Arial"/>
          <w:bCs/>
          <w:sz w:val="24"/>
          <w:szCs w:val="24"/>
        </w:rPr>
        <w:t>Przed wszczęciem postępowania o udzielenie zamówienia nie przeprowadzono dialogu technicznego</w:t>
      </w:r>
    </w:p>
    <w:p w:rsidR="00A32A66" w:rsidRPr="005A3E4A" w:rsidRDefault="00A32A66" w:rsidP="00A32A66">
      <w:pPr>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5. Informacja o możliwości złożenia oferty wariantowej:</w:t>
      </w:r>
    </w:p>
    <w:p w:rsidR="00A32A66" w:rsidRPr="005A3E4A" w:rsidRDefault="00A32A66" w:rsidP="00A32A66">
      <w:pPr>
        <w:spacing w:before="120" w:after="0" w:line="240" w:lineRule="auto"/>
        <w:ind w:left="227"/>
        <w:jc w:val="both"/>
        <w:rPr>
          <w:rFonts w:ascii="Arial" w:eastAsia="Times New Roman" w:hAnsi="Arial" w:cs="Arial"/>
          <w:sz w:val="24"/>
          <w:szCs w:val="24"/>
          <w:lang w:eastAsia="pl-PL"/>
        </w:rPr>
      </w:pPr>
      <w:r w:rsidRPr="005A3E4A">
        <w:rPr>
          <w:rFonts w:ascii="Arial" w:eastAsia="Times New Roman" w:hAnsi="Arial" w:cs="Arial"/>
          <w:sz w:val="24"/>
          <w:szCs w:val="24"/>
          <w:lang w:eastAsia="pl-PL"/>
        </w:rPr>
        <w:t>Zamawiający nie dopuszcza składania ofert wariantowych.</w:t>
      </w:r>
    </w:p>
    <w:p w:rsidR="00A32A66" w:rsidRPr="00382FF5" w:rsidRDefault="00A32A66" w:rsidP="00A32A66">
      <w:pPr>
        <w:tabs>
          <w:tab w:val="left" w:pos="6870"/>
        </w:tabs>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6. Termin wykonania zamówienia:</w:t>
      </w:r>
      <w:r w:rsidRPr="00382FF5">
        <w:rPr>
          <w:rFonts w:ascii="Arial" w:eastAsia="Times New Roman" w:hAnsi="Arial" w:cs="Arial"/>
          <w:b/>
          <w:sz w:val="24"/>
          <w:szCs w:val="24"/>
          <w:lang w:eastAsia="pl-PL"/>
        </w:rPr>
        <w:t xml:space="preserve"> </w:t>
      </w:r>
      <w:r w:rsidRPr="00382FF5">
        <w:rPr>
          <w:rFonts w:ascii="Arial" w:eastAsia="Times New Roman" w:hAnsi="Arial" w:cs="Arial"/>
          <w:b/>
          <w:sz w:val="24"/>
          <w:szCs w:val="24"/>
          <w:lang w:eastAsia="pl-PL"/>
        </w:rPr>
        <w:tab/>
      </w:r>
    </w:p>
    <w:p w:rsidR="00A32A66" w:rsidRPr="00F86DFB" w:rsidRDefault="00A32A66" w:rsidP="00A32A66">
      <w:pPr>
        <w:spacing w:before="120" w:after="0" w:line="240" w:lineRule="auto"/>
        <w:ind w:left="227"/>
        <w:jc w:val="both"/>
        <w:rPr>
          <w:rFonts w:ascii="Arial" w:eastAsia="Times New Roman" w:hAnsi="Arial" w:cs="Arial"/>
          <w:sz w:val="24"/>
          <w:szCs w:val="24"/>
          <w:lang w:eastAsia="pl-PL"/>
        </w:rPr>
      </w:pPr>
      <w:r w:rsidRPr="00382FF5">
        <w:rPr>
          <w:rFonts w:ascii="Arial" w:eastAsia="Times New Roman" w:hAnsi="Arial" w:cs="Arial"/>
          <w:sz w:val="24"/>
          <w:szCs w:val="24"/>
          <w:lang w:eastAsia="pl-PL"/>
        </w:rPr>
        <w:t xml:space="preserve">Termin wykonania zamówienia </w:t>
      </w:r>
      <w:r>
        <w:rPr>
          <w:rFonts w:ascii="Arial" w:eastAsia="Times New Roman" w:hAnsi="Arial" w:cs="Arial"/>
          <w:sz w:val="24"/>
          <w:szCs w:val="24"/>
          <w:lang w:eastAsia="pl-PL"/>
        </w:rPr>
        <w:t>–</w:t>
      </w:r>
      <w:r w:rsidRPr="00382FF5">
        <w:rPr>
          <w:rFonts w:ascii="Arial" w:eastAsia="Times New Roman" w:hAnsi="Arial" w:cs="Arial"/>
          <w:sz w:val="24"/>
          <w:szCs w:val="24"/>
          <w:lang w:eastAsia="pl-PL"/>
        </w:rPr>
        <w:t xml:space="preserve"> </w:t>
      </w:r>
      <w:r w:rsidR="000D7C78">
        <w:rPr>
          <w:rFonts w:ascii="Arial" w:eastAsia="Times New Roman" w:hAnsi="Arial" w:cs="Arial"/>
          <w:b/>
          <w:sz w:val="24"/>
          <w:szCs w:val="24"/>
          <w:lang w:eastAsia="pl-PL"/>
        </w:rPr>
        <w:t>30 czerwca</w:t>
      </w:r>
      <w:r>
        <w:rPr>
          <w:rFonts w:ascii="Arial" w:eastAsia="Times New Roman" w:hAnsi="Arial" w:cs="Arial"/>
          <w:b/>
          <w:sz w:val="24"/>
          <w:szCs w:val="24"/>
          <w:lang w:eastAsia="pl-PL"/>
        </w:rPr>
        <w:t xml:space="preserve"> 2016 </w:t>
      </w:r>
      <w:r w:rsidRPr="001E15F1">
        <w:rPr>
          <w:rFonts w:ascii="Arial" w:eastAsia="Times New Roman" w:hAnsi="Arial" w:cs="Arial"/>
          <w:b/>
          <w:sz w:val="24"/>
          <w:szCs w:val="24"/>
          <w:lang w:eastAsia="pl-PL"/>
        </w:rPr>
        <w:t>r.</w:t>
      </w:r>
      <w:r w:rsidRPr="00382FF5">
        <w:rPr>
          <w:rFonts w:ascii="Arial" w:eastAsia="Times New Roman" w:hAnsi="Arial" w:cs="Arial"/>
          <w:sz w:val="24"/>
          <w:szCs w:val="24"/>
          <w:lang w:eastAsia="pl-PL"/>
        </w:rPr>
        <w:t xml:space="preserve"> </w:t>
      </w:r>
    </w:p>
    <w:p w:rsidR="00A32A66" w:rsidRPr="00382FF5" w:rsidRDefault="00A32A66" w:rsidP="00A32A66">
      <w:pPr>
        <w:suppressAutoHyphens/>
        <w:spacing w:before="240" w:after="0" w:line="240" w:lineRule="auto"/>
        <w:jc w:val="both"/>
        <w:rPr>
          <w:rFonts w:ascii="Arial" w:eastAsia="Times New Roman" w:hAnsi="Arial" w:cs="Arial"/>
          <w:b/>
          <w:sz w:val="24"/>
          <w:szCs w:val="24"/>
          <w:lang w:eastAsia="ar-SA"/>
        </w:rPr>
      </w:pPr>
      <w:r w:rsidRPr="00382FF5">
        <w:rPr>
          <w:rFonts w:ascii="Arial" w:eastAsia="Times New Roman" w:hAnsi="Arial" w:cs="Arial"/>
          <w:b/>
          <w:sz w:val="24"/>
          <w:szCs w:val="24"/>
          <w:lang w:eastAsia="ar-SA"/>
        </w:rPr>
        <w:t>7. Opis warunków udziału w postępowaniu oraz opis sposobu dokonywania oceny spełniania tych warunków.</w:t>
      </w:r>
    </w:p>
    <w:p w:rsidR="00A32A66" w:rsidRPr="00382FF5" w:rsidRDefault="00A32A66" w:rsidP="00A32A66">
      <w:pPr>
        <w:suppressAutoHyphens/>
        <w:spacing w:before="120" w:after="0" w:line="240" w:lineRule="auto"/>
        <w:jc w:val="both"/>
        <w:rPr>
          <w:rFonts w:ascii="Arial" w:eastAsia="Times New Roman" w:hAnsi="Arial" w:cs="Arial"/>
          <w:sz w:val="24"/>
          <w:szCs w:val="24"/>
          <w:lang w:eastAsia="pl-PL"/>
        </w:rPr>
      </w:pPr>
      <w:r w:rsidRPr="005A3E4A">
        <w:rPr>
          <w:rFonts w:ascii="Arial" w:eastAsia="Times New Roman" w:hAnsi="Arial" w:cs="Arial"/>
          <w:b/>
          <w:sz w:val="24"/>
          <w:szCs w:val="24"/>
          <w:lang w:eastAsia="pl-PL"/>
        </w:rPr>
        <w:t>7.1.</w:t>
      </w:r>
      <w:r w:rsidRPr="005A3E4A">
        <w:rPr>
          <w:rFonts w:ascii="Arial" w:eastAsia="Times New Roman" w:hAnsi="Arial" w:cs="Arial"/>
          <w:sz w:val="24"/>
          <w:szCs w:val="24"/>
          <w:lang w:eastAsia="pl-PL"/>
        </w:rPr>
        <w:t xml:space="preserve"> O udzielenie zamówienie mogą ubiegać się wykonawcy, którzy spełniają warunki</w:t>
      </w:r>
      <w:r w:rsidRPr="00382FF5">
        <w:rPr>
          <w:rFonts w:ascii="Arial" w:eastAsia="Times New Roman" w:hAnsi="Arial" w:cs="Arial"/>
          <w:sz w:val="24"/>
          <w:szCs w:val="24"/>
          <w:lang w:eastAsia="pl-PL"/>
        </w:rPr>
        <w:t xml:space="preserve"> z </w:t>
      </w:r>
      <w:proofErr w:type="spellStart"/>
      <w:r w:rsidRPr="00382FF5">
        <w:rPr>
          <w:rFonts w:ascii="Arial" w:eastAsia="Times New Roman" w:hAnsi="Arial" w:cs="Arial"/>
          <w:sz w:val="24"/>
          <w:szCs w:val="24"/>
          <w:lang w:eastAsia="pl-PL"/>
        </w:rPr>
        <w:t>art.22</w:t>
      </w:r>
      <w:proofErr w:type="spellEnd"/>
      <w:r w:rsidRPr="00382FF5">
        <w:rPr>
          <w:rFonts w:ascii="Arial" w:eastAsia="Times New Roman" w:hAnsi="Arial" w:cs="Arial"/>
          <w:sz w:val="24"/>
          <w:szCs w:val="24"/>
          <w:lang w:eastAsia="pl-PL"/>
        </w:rPr>
        <w:t xml:space="preserve"> </w:t>
      </w:r>
      <w:proofErr w:type="spellStart"/>
      <w:r w:rsidRPr="00382FF5">
        <w:rPr>
          <w:rFonts w:ascii="Arial" w:eastAsia="Times New Roman" w:hAnsi="Arial" w:cs="Arial"/>
          <w:sz w:val="24"/>
          <w:szCs w:val="24"/>
          <w:lang w:eastAsia="pl-PL"/>
        </w:rPr>
        <w:t>ust.1</w:t>
      </w:r>
      <w:proofErr w:type="spellEnd"/>
      <w:r w:rsidRPr="00382FF5">
        <w:rPr>
          <w:rFonts w:ascii="Arial" w:eastAsia="Times New Roman" w:hAnsi="Arial" w:cs="Arial"/>
          <w:sz w:val="24"/>
          <w:szCs w:val="24"/>
          <w:lang w:eastAsia="pl-PL"/>
        </w:rPr>
        <w:t xml:space="preserve"> ustawy - Prawo zamówień publicznych </w:t>
      </w:r>
      <w:r w:rsidRPr="00571FDF">
        <w:rPr>
          <w:rFonts w:ascii="Arial" w:eastAsia="Times New Roman" w:hAnsi="Arial" w:cs="Arial"/>
          <w:sz w:val="24"/>
          <w:szCs w:val="24"/>
          <w:lang w:eastAsia="pl-PL"/>
        </w:rPr>
        <w:t xml:space="preserve">(tekst jednolity Dz.U. z 2015 r., poz. 2164 z </w:t>
      </w:r>
      <w:proofErr w:type="spellStart"/>
      <w:r w:rsidRPr="00571FDF">
        <w:rPr>
          <w:rFonts w:ascii="Arial" w:eastAsia="Times New Roman" w:hAnsi="Arial" w:cs="Arial"/>
          <w:sz w:val="24"/>
          <w:szCs w:val="24"/>
          <w:lang w:eastAsia="pl-PL"/>
        </w:rPr>
        <w:t>późn</w:t>
      </w:r>
      <w:proofErr w:type="spellEnd"/>
      <w:r w:rsidRPr="00571FDF">
        <w:rPr>
          <w:rFonts w:ascii="Arial" w:eastAsia="Times New Roman" w:hAnsi="Arial" w:cs="Arial"/>
          <w:sz w:val="24"/>
          <w:szCs w:val="24"/>
          <w:lang w:eastAsia="pl-PL"/>
        </w:rPr>
        <w:t>. zm.)</w:t>
      </w:r>
      <w:r w:rsidRPr="00382FF5">
        <w:rPr>
          <w:rFonts w:ascii="Arial" w:hAnsi="Arial" w:cs="Arial"/>
          <w:sz w:val="24"/>
          <w:szCs w:val="24"/>
        </w:rPr>
        <w:t xml:space="preserve"> </w:t>
      </w:r>
      <w:r w:rsidRPr="00382FF5">
        <w:rPr>
          <w:rFonts w:ascii="Arial" w:eastAsia="Times New Roman" w:hAnsi="Arial" w:cs="Arial"/>
          <w:sz w:val="24"/>
          <w:szCs w:val="24"/>
          <w:lang w:eastAsia="pl-PL"/>
        </w:rPr>
        <w:t xml:space="preserve">oraz warunki szczegółowe: </w:t>
      </w:r>
    </w:p>
    <w:p w:rsidR="00A32A66" w:rsidRPr="00A32A66" w:rsidRDefault="00A32A66" w:rsidP="00A32A66">
      <w:pPr>
        <w:numPr>
          <w:ilvl w:val="0"/>
          <w:numId w:val="6"/>
        </w:numPr>
        <w:tabs>
          <w:tab w:val="left" w:pos="360"/>
        </w:tabs>
        <w:suppressAutoHyphens/>
        <w:spacing w:before="120" w:after="0" w:line="23" w:lineRule="atLeast"/>
        <w:ind w:left="1151" w:hanging="357"/>
        <w:jc w:val="both"/>
        <w:rPr>
          <w:rFonts w:ascii="Arial" w:eastAsia="Times New Roman" w:hAnsi="Arial" w:cs="Arial"/>
          <w:sz w:val="24"/>
          <w:szCs w:val="24"/>
          <w:shd w:val="clear" w:color="auto" w:fill="FFFF00"/>
          <w:lang w:eastAsia="pl-PL"/>
        </w:rPr>
      </w:pPr>
      <w:r w:rsidRPr="00A32A66">
        <w:rPr>
          <w:rFonts w:ascii="Arial" w:eastAsia="Times New Roman" w:hAnsi="Arial" w:cs="Arial"/>
          <w:sz w:val="24"/>
          <w:szCs w:val="24"/>
          <w:lang w:eastAsia="pl-PL"/>
        </w:rPr>
        <w:t xml:space="preserve">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tego warunku składając w tym zakresie stosowne oświadczenie. </w:t>
      </w:r>
    </w:p>
    <w:p w:rsidR="00A32A66" w:rsidRPr="00A32A66" w:rsidRDefault="00A32A66" w:rsidP="00A32A66">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A32A66">
        <w:rPr>
          <w:rFonts w:ascii="Arial" w:eastAsia="Times New Roman" w:hAnsi="Arial" w:cs="Arial"/>
          <w:sz w:val="24"/>
          <w:szCs w:val="24"/>
          <w:lang w:eastAsia="pl-PL"/>
        </w:rPr>
        <w:lastRenderedPageBreak/>
        <w:t>b)</w:t>
      </w:r>
      <w:r w:rsidRPr="00A32A66">
        <w:rPr>
          <w:rFonts w:ascii="Arial" w:eastAsia="Times New Roman" w:hAnsi="Arial" w:cs="Arial"/>
          <w:sz w:val="20"/>
          <w:szCs w:val="20"/>
          <w:lang w:eastAsia="pl-PL"/>
        </w:rPr>
        <w:t xml:space="preserve"> </w:t>
      </w:r>
      <w:r w:rsidRPr="00A32A66">
        <w:rPr>
          <w:rFonts w:ascii="Arial" w:eastAsia="Times New Roman" w:hAnsi="Arial" w:cs="Arial"/>
          <w:sz w:val="24"/>
          <w:szCs w:val="24"/>
          <w:lang w:eastAsia="pl-PL"/>
        </w:rPr>
        <w:t>Posiadają wiedzę i doświadczenie właściwą do wykonania zamówienia. Zamawiający uzna spełnienie tego warunku jeżeli:</w:t>
      </w:r>
    </w:p>
    <w:p w:rsidR="000D7C78" w:rsidRPr="000D7C78" w:rsidRDefault="000D7C78" w:rsidP="000D7C78">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0D7C78">
        <w:rPr>
          <w:rFonts w:ascii="Arial" w:eastAsia="Times New Roman" w:hAnsi="Arial" w:cs="Arial"/>
          <w:sz w:val="24"/>
          <w:szCs w:val="24"/>
          <w:lang w:eastAsia="pl-PL"/>
        </w:rPr>
        <w:t xml:space="preserve">- w okresie ostatnich 5 lat przed upływem terminu składania ofert, a jeśli okres prowadzenia działalności jest krótszy – w tym okresie Wykonawca wykonał, co najmniej trzy zadania, polegające na budowie lub remoncie dróg, których wartość brutto była nie mniejsza niż 250 000 zł. brutto, </w:t>
      </w:r>
    </w:p>
    <w:p w:rsidR="00A32A66" w:rsidRPr="00A32A66" w:rsidRDefault="000D7C78" w:rsidP="000D7C78">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0D7C78">
        <w:rPr>
          <w:rFonts w:ascii="Arial" w:eastAsia="Times New Roman" w:hAnsi="Arial" w:cs="Arial"/>
          <w:sz w:val="24"/>
          <w:szCs w:val="24"/>
          <w:lang w:eastAsia="pl-PL"/>
        </w:rPr>
        <w:t>Zamawiający wymaga, by na potwierdzenie spełnienia powyższych warunków Wykonawca do oferty dołączył poświadczenia (lub inne dokumenty, jeżeli z uzasadnionych przyczyn o 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A32A66" w:rsidRPr="00A32A66" w:rsidRDefault="00A32A66" w:rsidP="00A32A66">
      <w:pPr>
        <w:suppressAutoHyphens/>
        <w:spacing w:before="120" w:after="0" w:line="23" w:lineRule="atLeast"/>
        <w:ind w:left="1151" w:hanging="357"/>
        <w:jc w:val="both"/>
        <w:rPr>
          <w:rFonts w:ascii="Arial" w:eastAsia="Times New Roman" w:hAnsi="Arial" w:cs="Arial"/>
          <w:sz w:val="24"/>
          <w:szCs w:val="24"/>
          <w:lang w:eastAsia="pl-PL"/>
        </w:rPr>
      </w:pPr>
      <w:r w:rsidRPr="00A32A66">
        <w:rPr>
          <w:rFonts w:ascii="Arial" w:eastAsia="Times New Roman" w:hAnsi="Arial" w:cs="Arial"/>
          <w:sz w:val="24"/>
          <w:szCs w:val="24"/>
          <w:lang w:eastAsia="pl-PL"/>
        </w:rPr>
        <w:t xml:space="preserve">c) Dysponują koniecznym do wykonania zamówienia potencjałem technicznym. </w:t>
      </w:r>
      <w:r w:rsidRPr="00A32A66">
        <w:rPr>
          <w:rFonts w:ascii="Arial" w:eastAsia="Calibri" w:hAnsi="Arial" w:cs="Arial"/>
          <w:sz w:val="24"/>
          <w:szCs w:val="24"/>
          <w:lang w:eastAsia="pl-PL"/>
        </w:rPr>
        <w:t>Zamawiający nie określa szczególnych wymagań w zakresie spełniania tego warunku – Wykonawca potwierdza spełnianie tego warunku składając w tym zakresie stosowne oświadczenie</w:t>
      </w:r>
      <w:r w:rsidRPr="00A32A66">
        <w:rPr>
          <w:rFonts w:ascii="Arial" w:eastAsia="Times New Roman" w:hAnsi="Arial" w:cs="Arial"/>
          <w:sz w:val="24"/>
          <w:szCs w:val="24"/>
          <w:lang w:eastAsia="pl-PL"/>
        </w:rPr>
        <w:t>.</w:t>
      </w:r>
    </w:p>
    <w:p w:rsidR="00A32A66" w:rsidRPr="00A32A66" w:rsidRDefault="00A32A66" w:rsidP="00A32A66">
      <w:pPr>
        <w:suppressAutoHyphens/>
        <w:spacing w:before="120" w:after="0" w:line="23" w:lineRule="atLeast"/>
        <w:ind w:left="1151" w:hanging="357"/>
        <w:jc w:val="both"/>
        <w:rPr>
          <w:rFonts w:ascii="Arial" w:eastAsia="Times New Roman" w:hAnsi="Arial" w:cs="Arial"/>
          <w:sz w:val="24"/>
          <w:szCs w:val="24"/>
          <w:lang w:eastAsia="pl-PL"/>
        </w:rPr>
      </w:pPr>
      <w:r w:rsidRPr="00A32A66">
        <w:rPr>
          <w:rFonts w:ascii="Arial" w:eastAsia="Times New Roman" w:hAnsi="Arial" w:cs="Arial"/>
          <w:sz w:val="24"/>
          <w:szCs w:val="24"/>
          <w:lang w:eastAsia="pl-PL"/>
        </w:rPr>
        <w:t>d) Dysponują osobami zdolnymi do wykonania zamówienia tj.:</w:t>
      </w:r>
    </w:p>
    <w:p w:rsidR="00A32A66" w:rsidRPr="00A32A66" w:rsidRDefault="00A32A66" w:rsidP="00A32A66">
      <w:pPr>
        <w:spacing w:before="120" w:after="120" w:line="23" w:lineRule="atLeast"/>
        <w:ind w:left="1531" w:hanging="397"/>
        <w:jc w:val="both"/>
        <w:rPr>
          <w:rFonts w:ascii="Arial" w:eastAsia="Calibri" w:hAnsi="Arial" w:cs="Arial"/>
          <w:sz w:val="24"/>
          <w:szCs w:val="24"/>
          <w:lang w:eastAsia="pl-PL"/>
        </w:rPr>
      </w:pPr>
      <w:proofErr w:type="spellStart"/>
      <w:r w:rsidRPr="00A32A66">
        <w:rPr>
          <w:rFonts w:ascii="Arial" w:eastAsia="Calibri" w:hAnsi="Arial" w:cs="Arial"/>
          <w:sz w:val="24"/>
          <w:szCs w:val="24"/>
          <w:lang w:eastAsia="pl-PL"/>
        </w:rPr>
        <w:t>d1</w:t>
      </w:r>
      <w:proofErr w:type="spellEnd"/>
      <w:r w:rsidRPr="00A32A66">
        <w:rPr>
          <w:rFonts w:ascii="Arial" w:eastAsia="Calibri" w:hAnsi="Arial" w:cs="Arial"/>
          <w:sz w:val="24"/>
          <w:szCs w:val="24"/>
          <w:lang w:eastAsia="pl-PL"/>
        </w:rPr>
        <w:t>)</w:t>
      </w:r>
      <w:r w:rsidRPr="00A32A66">
        <w:rPr>
          <w:rFonts w:ascii="Arial" w:eastAsia="Calibri" w:hAnsi="Arial" w:cs="Arial"/>
          <w:sz w:val="24"/>
          <w:szCs w:val="24"/>
          <w:lang w:eastAsia="pl-PL"/>
        </w:rPr>
        <w:tab/>
      </w:r>
      <w:r w:rsidRPr="00A32A66">
        <w:rPr>
          <w:rFonts w:ascii="Arial" w:eastAsia="Times New Roman" w:hAnsi="Arial" w:cs="Arial"/>
          <w:sz w:val="24"/>
          <w:szCs w:val="24"/>
          <w:lang w:eastAsia="pl-PL"/>
        </w:rPr>
        <w:t xml:space="preserve">złożą oświadczenia, że dysponują osobami zdolnymi do wykonania zamówienia oraz, że osoby, które będą uczestniczyć w wykonywaniu zamówienia, posiadają wymagane uprawnienia, jeżeli ustawy nakładają obowiązek posiadania takich uprawnień; </w:t>
      </w:r>
    </w:p>
    <w:p w:rsidR="00A32A66" w:rsidRPr="00A32A66" w:rsidRDefault="00A32A66" w:rsidP="00A32A66">
      <w:pPr>
        <w:spacing w:before="120" w:after="120" w:line="23" w:lineRule="atLeast"/>
        <w:ind w:left="1531" w:hanging="397"/>
        <w:jc w:val="both"/>
        <w:rPr>
          <w:rFonts w:ascii="Arial" w:eastAsia="Calibri" w:hAnsi="Arial" w:cs="Arial"/>
          <w:sz w:val="24"/>
          <w:szCs w:val="24"/>
          <w:lang w:eastAsia="pl-PL"/>
        </w:rPr>
      </w:pPr>
      <w:proofErr w:type="spellStart"/>
      <w:r w:rsidRPr="00A32A66">
        <w:rPr>
          <w:rFonts w:ascii="Arial" w:eastAsia="Calibri" w:hAnsi="Arial" w:cs="Arial"/>
          <w:sz w:val="24"/>
          <w:szCs w:val="24"/>
          <w:lang w:eastAsia="pl-PL"/>
        </w:rPr>
        <w:t>d2</w:t>
      </w:r>
      <w:proofErr w:type="spellEnd"/>
      <w:r w:rsidRPr="00A32A66">
        <w:rPr>
          <w:rFonts w:ascii="Arial" w:eastAsia="Calibri" w:hAnsi="Arial" w:cs="Arial"/>
          <w:sz w:val="24"/>
          <w:szCs w:val="24"/>
          <w:lang w:eastAsia="pl-PL"/>
        </w:rPr>
        <w:t>) dysponują osobami przynależnymi do właściwych okręgowych Izb Inżynierów Budownictwa,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A32A66" w:rsidRPr="00A32A66" w:rsidRDefault="000D7C78" w:rsidP="000D7C78">
      <w:pPr>
        <w:spacing w:before="120" w:after="120" w:line="23" w:lineRule="atLeast"/>
        <w:ind w:left="1928" w:hanging="227"/>
        <w:jc w:val="both"/>
        <w:rPr>
          <w:rFonts w:ascii="Arial" w:eastAsia="Times New Roman" w:hAnsi="Arial" w:cs="Arial"/>
          <w:sz w:val="24"/>
          <w:szCs w:val="24"/>
          <w:lang w:eastAsia="pl-PL"/>
        </w:rPr>
      </w:pPr>
      <w:r w:rsidRPr="000D7C78">
        <w:rPr>
          <w:rFonts w:ascii="Arial" w:eastAsia="Calibri" w:hAnsi="Arial" w:cs="Arial"/>
          <w:sz w:val="24"/>
          <w:szCs w:val="24"/>
          <w:lang w:eastAsia="pl-PL"/>
        </w:rPr>
        <w:t>- drogowej, przy czym osoba przewidziana na kierownika budowy, powinna wykazać się nie mniej niż trzykrotnym sprawowa</w:t>
      </w:r>
      <w:r>
        <w:rPr>
          <w:rFonts w:ascii="Arial" w:eastAsia="Calibri" w:hAnsi="Arial" w:cs="Arial"/>
          <w:sz w:val="24"/>
          <w:szCs w:val="24"/>
          <w:lang w:eastAsia="pl-PL"/>
        </w:rPr>
        <w:t>niem funkcji kierownika budowy;</w:t>
      </w:r>
    </w:p>
    <w:p w:rsidR="00A32A66" w:rsidRPr="00A32A66" w:rsidRDefault="00A32A66" w:rsidP="00A32A66">
      <w:pPr>
        <w:spacing w:before="120" w:after="120" w:line="23" w:lineRule="atLeast"/>
        <w:ind w:left="1531" w:hanging="397"/>
        <w:jc w:val="both"/>
        <w:rPr>
          <w:rFonts w:ascii="Arial" w:eastAsia="Calibri" w:hAnsi="Arial" w:cs="Arial"/>
          <w:sz w:val="24"/>
          <w:szCs w:val="24"/>
          <w:lang w:eastAsia="pl-PL"/>
        </w:rPr>
      </w:pPr>
      <w:proofErr w:type="spellStart"/>
      <w:r w:rsidRPr="00A32A66">
        <w:rPr>
          <w:rFonts w:ascii="Arial" w:eastAsia="Calibri" w:hAnsi="Arial" w:cs="Arial"/>
          <w:sz w:val="24"/>
          <w:szCs w:val="24"/>
          <w:lang w:eastAsia="pl-PL"/>
        </w:rPr>
        <w:t>d3</w:t>
      </w:r>
      <w:proofErr w:type="spellEnd"/>
      <w:r w:rsidRPr="00A32A66">
        <w:rPr>
          <w:rFonts w:ascii="Arial" w:eastAsia="Calibri" w:hAnsi="Arial" w:cs="Arial"/>
          <w:sz w:val="24"/>
          <w:szCs w:val="24"/>
          <w:lang w:eastAsia="pl-PL"/>
        </w:rPr>
        <w:t>) złożą wykaz osób, które będą uczestniczyć w wykonywaniu zamówienia, w szczególności: odpowiedzialnych za kierowanie robotami budowlanym wraz z informacjami na temat ich kwalifikacji zawodowych, doświadczenia i wykształcenia niezbędnych do wykonania zamówienia, a także zakresu wykonywanych przez nie czynności, oraz informacją o podstawie do dysponowania tymi osobami;</w:t>
      </w:r>
    </w:p>
    <w:p w:rsidR="00A32A66" w:rsidRPr="00A32A66" w:rsidRDefault="00A32A66" w:rsidP="00A32A66">
      <w:pPr>
        <w:numPr>
          <w:ilvl w:val="0"/>
          <w:numId w:val="7"/>
        </w:numPr>
        <w:suppressAutoHyphens/>
        <w:spacing w:before="120" w:after="0" w:line="23" w:lineRule="atLeast"/>
        <w:ind w:left="1151" w:hanging="357"/>
        <w:jc w:val="both"/>
        <w:rPr>
          <w:rFonts w:ascii="Arial" w:eastAsia="Times New Roman" w:hAnsi="Arial" w:cs="Arial"/>
          <w:sz w:val="24"/>
          <w:szCs w:val="24"/>
          <w:lang w:eastAsia="pl-PL"/>
        </w:rPr>
      </w:pPr>
      <w:r w:rsidRPr="00A32A66">
        <w:rPr>
          <w:rFonts w:ascii="Arial" w:eastAsia="Times New Roman" w:hAnsi="Arial" w:cs="Arial"/>
          <w:sz w:val="24"/>
          <w:szCs w:val="24"/>
          <w:lang w:eastAsia="pl-PL"/>
        </w:rPr>
        <w:t>Znajdują się w sytuacji ekonomicznej i finansowej zapewniającej wykonanie zamówienia to jest:</w:t>
      </w:r>
    </w:p>
    <w:p w:rsidR="00A32A66" w:rsidRPr="00A32A66" w:rsidRDefault="00A32A66" w:rsidP="00A32A66">
      <w:pPr>
        <w:tabs>
          <w:tab w:val="left" w:pos="360"/>
        </w:tabs>
        <w:spacing w:before="120" w:after="120" w:line="23" w:lineRule="atLeast"/>
        <w:ind w:left="1531" w:hanging="397"/>
        <w:jc w:val="both"/>
        <w:rPr>
          <w:rFonts w:ascii="Arial" w:eastAsia="Times New Roman" w:hAnsi="Arial" w:cs="Arial"/>
          <w:sz w:val="24"/>
          <w:szCs w:val="24"/>
          <w:lang w:eastAsia="pl-PL"/>
        </w:rPr>
      </w:pPr>
      <w:proofErr w:type="spellStart"/>
      <w:r w:rsidRPr="00A32A66">
        <w:rPr>
          <w:rFonts w:ascii="Arial" w:eastAsia="Times New Roman" w:hAnsi="Arial" w:cs="Arial"/>
          <w:sz w:val="24"/>
          <w:szCs w:val="24"/>
          <w:lang w:eastAsia="pl-PL"/>
        </w:rPr>
        <w:t>e1</w:t>
      </w:r>
      <w:proofErr w:type="spellEnd"/>
      <w:r w:rsidRPr="00A32A66">
        <w:rPr>
          <w:rFonts w:ascii="Arial" w:eastAsia="Times New Roman" w:hAnsi="Arial" w:cs="Arial"/>
          <w:sz w:val="24"/>
          <w:szCs w:val="24"/>
          <w:lang w:eastAsia="pl-PL"/>
        </w:rPr>
        <w:t>) złożą na tą okoliczność stosowe oświadczenie,</w:t>
      </w:r>
    </w:p>
    <w:p w:rsidR="00A32A66" w:rsidRPr="00A32A66" w:rsidRDefault="00A32A66" w:rsidP="00A32A66">
      <w:pPr>
        <w:tabs>
          <w:tab w:val="left" w:pos="360"/>
        </w:tabs>
        <w:spacing w:before="120" w:after="120" w:line="23" w:lineRule="atLeast"/>
        <w:ind w:left="1531" w:hanging="397"/>
        <w:jc w:val="both"/>
        <w:rPr>
          <w:rFonts w:ascii="Arial" w:eastAsia="Times New Roman" w:hAnsi="Arial" w:cs="Arial"/>
          <w:sz w:val="24"/>
          <w:szCs w:val="20"/>
          <w:lang w:eastAsia="pl-PL"/>
        </w:rPr>
      </w:pPr>
      <w:proofErr w:type="spellStart"/>
      <w:r w:rsidRPr="00A32A66">
        <w:rPr>
          <w:rFonts w:ascii="Arial" w:eastAsia="Times New Roman" w:hAnsi="Arial" w:cs="Arial"/>
          <w:sz w:val="24"/>
          <w:szCs w:val="24"/>
          <w:lang w:eastAsia="pl-PL"/>
        </w:rPr>
        <w:t>e2</w:t>
      </w:r>
      <w:proofErr w:type="spellEnd"/>
      <w:r w:rsidRPr="00A32A66">
        <w:rPr>
          <w:rFonts w:ascii="Arial" w:eastAsia="Times New Roman" w:hAnsi="Arial" w:cs="Arial"/>
          <w:sz w:val="24"/>
          <w:szCs w:val="24"/>
          <w:lang w:eastAsia="pl-PL"/>
        </w:rPr>
        <w:t xml:space="preserve">) </w:t>
      </w:r>
      <w:r w:rsidRPr="00A32A66">
        <w:rPr>
          <w:rFonts w:ascii="Arial" w:eastAsia="Times New Roman" w:hAnsi="Arial" w:cs="Arial"/>
          <w:sz w:val="24"/>
          <w:szCs w:val="20"/>
          <w:lang w:eastAsia="pl-PL"/>
        </w:rPr>
        <w:t xml:space="preserve">wykonawca wykaże się posiadaniem opłaconej polisy, a w przypadku jej braku, innego dokumentu potwierdzającego, że wykonawca jest ubezpieczony od odpowiedzialności cywilnej w zakresie prowadzonej </w:t>
      </w:r>
      <w:r w:rsidRPr="00A32A66">
        <w:rPr>
          <w:rFonts w:ascii="Arial" w:eastAsia="Times New Roman" w:hAnsi="Arial" w:cs="Arial"/>
          <w:sz w:val="24"/>
          <w:szCs w:val="20"/>
          <w:lang w:eastAsia="pl-PL"/>
        </w:rPr>
        <w:lastRenderedPageBreak/>
        <w:t xml:space="preserve">działalności związanej z przedmiotem zamówienia, na kwotę </w:t>
      </w:r>
      <w:r w:rsidR="000D7C78">
        <w:rPr>
          <w:rFonts w:ascii="Arial" w:eastAsia="Times New Roman" w:hAnsi="Arial" w:cs="Arial"/>
          <w:sz w:val="24"/>
          <w:szCs w:val="20"/>
          <w:lang w:eastAsia="pl-PL"/>
        </w:rPr>
        <w:t>ubezpieczenia nie mniejszą niż 2</w:t>
      </w:r>
      <w:r w:rsidRPr="00A32A66">
        <w:rPr>
          <w:rFonts w:ascii="Arial" w:eastAsia="Times New Roman" w:hAnsi="Arial" w:cs="Arial"/>
          <w:sz w:val="24"/>
          <w:szCs w:val="20"/>
          <w:lang w:eastAsia="pl-PL"/>
        </w:rPr>
        <w:t>50 000 PLN.</w:t>
      </w:r>
    </w:p>
    <w:p w:rsidR="00A32A66" w:rsidRPr="005A3E4A" w:rsidRDefault="00A32A66" w:rsidP="00A32A66">
      <w:pPr>
        <w:widowControl w:val="0"/>
        <w:suppressAutoHyphens/>
        <w:spacing w:before="120" w:after="0" w:line="240" w:lineRule="auto"/>
        <w:jc w:val="both"/>
        <w:rPr>
          <w:rFonts w:ascii="Arial" w:eastAsia="Times New Roman" w:hAnsi="Arial" w:cs="Arial"/>
          <w:sz w:val="24"/>
          <w:szCs w:val="20"/>
          <w:shd w:val="clear" w:color="auto" w:fill="FFFF00"/>
          <w:lang w:eastAsia="pl-PL"/>
        </w:rPr>
      </w:pPr>
      <w:r w:rsidRPr="005A3E4A">
        <w:rPr>
          <w:rFonts w:ascii="Arial" w:eastAsia="Times New Roman" w:hAnsi="Arial" w:cs="Arial"/>
          <w:b/>
          <w:sz w:val="24"/>
          <w:szCs w:val="20"/>
          <w:lang w:eastAsia="pl-PL"/>
        </w:rPr>
        <w:t>7.2.</w:t>
      </w:r>
      <w:r w:rsidRPr="005A3E4A">
        <w:rPr>
          <w:rFonts w:ascii="Arial" w:eastAsia="Times New Roman" w:hAnsi="Arial" w:cs="Arial"/>
          <w:sz w:val="24"/>
          <w:szCs w:val="20"/>
          <w:lang w:eastAsia="pl-PL"/>
        </w:rPr>
        <w:t xml:space="preserve"> W odniesieniu do grup </w:t>
      </w:r>
      <w:r w:rsidRPr="005A3E4A">
        <w:rPr>
          <w:rFonts w:ascii="Arial" w:eastAsia="Times New Roman" w:hAnsi="Arial" w:cs="Arial"/>
          <w:sz w:val="24"/>
          <w:szCs w:val="18"/>
          <w:lang w:eastAsia="pl-PL"/>
        </w:rPr>
        <w:t xml:space="preserve">Wykonawców </w:t>
      </w:r>
      <w:r w:rsidRPr="005A3E4A">
        <w:rPr>
          <w:rFonts w:ascii="Arial" w:eastAsia="Times New Roman" w:hAnsi="Arial" w:cs="Arial"/>
          <w:sz w:val="24"/>
          <w:szCs w:val="20"/>
          <w:lang w:eastAsia="pl-PL"/>
        </w:rPr>
        <w:t xml:space="preserve">ubiegających się wspólnie o udzielenie zamówienia (konsorcjów lub spółek cywilnych) uznaje się, że spełnienie wyżej wymienionych warunków następuje, gdy </w:t>
      </w:r>
      <w:r w:rsidRPr="005A3E4A">
        <w:rPr>
          <w:rFonts w:ascii="Arial" w:eastAsia="Times New Roman" w:hAnsi="Arial" w:cs="Arial"/>
          <w:sz w:val="24"/>
          <w:lang w:eastAsia="pl-PL"/>
        </w:rPr>
        <w:t>Wykonawcy łącznie dysponują wymaganym potencjałem technicznym i kadrowym, jeżeli żaden z Wykonawców nie spełnia samodzielnie wyżej określonego warunku.</w:t>
      </w:r>
    </w:p>
    <w:p w:rsidR="00A32A66" w:rsidRPr="005A3E4A" w:rsidRDefault="00A32A66" w:rsidP="00A32A66">
      <w:pPr>
        <w:spacing w:before="120" w:after="0" w:line="240" w:lineRule="auto"/>
        <w:jc w:val="both"/>
        <w:rPr>
          <w:rFonts w:ascii="Arial" w:eastAsia="Times New Roman" w:hAnsi="Arial" w:cs="Arial"/>
          <w:snapToGrid w:val="0"/>
          <w:sz w:val="24"/>
          <w:szCs w:val="24"/>
          <w:lang w:eastAsia="pl-PL"/>
        </w:rPr>
      </w:pPr>
      <w:r w:rsidRPr="005A3E4A">
        <w:rPr>
          <w:rFonts w:ascii="Arial" w:eastAsia="Times New Roman" w:hAnsi="Arial" w:cs="Arial"/>
          <w:b/>
          <w:snapToGrid w:val="0"/>
          <w:sz w:val="24"/>
          <w:szCs w:val="24"/>
          <w:lang w:eastAsia="pl-PL"/>
        </w:rPr>
        <w:t>7.3.</w:t>
      </w:r>
      <w:r w:rsidRPr="005A3E4A">
        <w:rPr>
          <w:rFonts w:ascii="Arial" w:eastAsia="Times New Roman" w:hAnsi="Arial" w:cs="Arial"/>
          <w:snapToGrid w:val="0"/>
          <w:sz w:val="24"/>
          <w:szCs w:val="24"/>
          <w:lang w:eastAsia="pl-PL"/>
        </w:rPr>
        <w:t xml:space="preserve"> Z treści załączonych dokumentów musi wynikać jednoznacznie, iż w/w warunki Wykonawca spełnił.</w:t>
      </w:r>
    </w:p>
    <w:p w:rsidR="00A32A66" w:rsidRPr="005A3E4A" w:rsidRDefault="00A32A66" w:rsidP="00A32A66">
      <w:pPr>
        <w:suppressAutoHyphens/>
        <w:spacing w:before="120" w:after="0" w:line="240" w:lineRule="auto"/>
        <w:jc w:val="both"/>
        <w:rPr>
          <w:rFonts w:ascii="Arial" w:eastAsia="Times New Roman" w:hAnsi="Arial" w:cs="Arial"/>
          <w:sz w:val="24"/>
          <w:szCs w:val="20"/>
          <w:lang w:eastAsia="pl-PL"/>
        </w:rPr>
      </w:pPr>
      <w:r w:rsidRPr="005A3E4A">
        <w:rPr>
          <w:rFonts w:ascii="Arial" w:eastAsia="Times New Roman" w:hAnsi="Arial" w:cs="Arial"/>
          <w:sz w:val="24"/>
          <w:szCs w:val="20"/>
          <w:lang w:eastAsia="pl-PL"/>
        </w:rPr>
        <w:t>Ocena spełniania warunków udziału w postępowaniu o zamówienie publiczne przeprowadzona będzie w oparciu o złożone oświadczenia i dokumenty wykonawców zgodnie z formułą „spełnia – nie spełnia”.</w:t>
      </w:r>
    </w:p>
    <w:p w:rsidR="00A32A66" w:rsidRPr="005A3E4A" w:rsidRDefault="00A32A66" w:rsidP="00A32A66">
      <w:pPr>
        <w:suppressAutoHyphens/>
        <w:spacing w:before="120" w:after="0" w:line="240" w:lineRule="auto"/>
        <w:jc w:val="both"/>
        <w:rPr>
          <w:rFonts w:ascii="Arial" w:eastAsia="Times New Roman" w:hAnsi="Arial" w:cs="Arial"/>
          <w:sz w:val="24"/>
          <w:szCs w:val="20"/>
          <w:lang w:eastAsia="pl-PL"/>
        </w:rPr>
      </w:pPr>
      <w:r w:rsidRPr="005A3E4A">
        <w:rPr>
          <w:rFonts w:ascii="Arial" w:eastAsia="Times New Roman" w:hAnsi="Arial" w:cs="Arial"/>
          <w:sz w:val="24"/>
          <w:szCs w:val="20"/>
          <w:lang w:eastAsia="pl-PL"/>
        </w:rPr>
        <w:t>Niespełnienie chociażby jednego z wyżej wymienionych warunków skutkować będzie wykluczeniem Wykonawcy z postępowania.</w:t>
      </w:r>
    </w:p>
    <w:p w:rsidR="00A32A66" w:rsidRPr="00382FF5" w:rsidRDefault="00A32A66" w:rsidP="00A32A66">
      <w:pPr>
        <w:suppressAutoHyphens/>
        <w:spacing w:before="120" w:after="0" w:line="240" w:lineRule="auto"/>
        <w:ind w:left="357" w:hanging="357"/>
        <w:jc w:val="both"/>
        <w:rPr>
          <w:rFonts w:ascii="Arial" w:eastAsia="Times New Roman" w:hAnsi="Arial" w:cs="Arial"/>
          <w:sz w:val="24"/>
          <w:szCs w:val="20"/>
          <w:lang w:eastAsia="pl-PL"/>
        </w:rPr>
      </w:pPr>
      <w:r w:rsidRPr="005A3E4A">
        <w:rPr>
          <w:rFonts w:ascii="Arial" w:eastAsia="Times New Roman" w:hAnsi="Arial" w:cs="Arial"/>
          <w:b/>
          <w:bCs/>
          <w:sz w:val="24"/>
          <w:szCs w:val="20"/>
          <w:lang w:eastAsia="pl-PL"/>
        </w:rPr>
        <w:t xml:space="preserve">7.4. </w:t>
      </w:r>
      <w:r w:rsidRPr="005A3E4A">
        <w:rPr>
          <w:rFonts w:ascii="Arial" w:eastAsia="Times New Roman" w:hAnsi="Arial" w:cs="Arial"/>
          <w:sz w:val="24"/>
          <w:szCs w:val="20"/>
          <w:lang w:eastAsia="pl-PL"/>
        </w:rPr>
        <w:t xml:space="preserve">W celu potwierdzenia, że wykonawca spełnia warunki z art. 22 </w:t>
      </w:r>
      <w:proofErr w:type="spellStart"/>
      <w:r w:rsidRPr="005A3E4A">
        <w:rPr>
          <w:rFonts w:ascii="Arial" w:eastAsia="Times New Roman" w:hAnsi="Arial" w:cs="Arial"/>
          <w:sz w:val="24"/>
          <w:szCs w:val="20"/>
          <w:lang w:eastAsia="pl-PL"/>
        </w:rPr>
        <w:t>ust.1</w:t>
      </w:r>
      <w:proofErr w:type="spellEnd"/>
      <w:r w:rsidRPr="005A3E4A">
        <w:rPr>
          <w:rFonts w:ascii="Arial" w:eastAsia="Times New Roman" w:hAnsi="Arial" w:cs="Arial"/>
          <w:sz w:val="24"/>
          <w:szCs w:val="20"/>
          <w:lang w:eastAsia="pl-PL"/>
        </w:rPr>
        <w:t xml:space="preserve"> oraz warunki szczegółowe a także, że nie podlega wykluczeniu na podstawie art. 24</w:t>
      </w:r>
      <w:r>
        <w:rPr>
          <w:rFonts w:ascii="Arial" w:eastAsia="Times New Roman" w:hAnsi="Arial" w:cs="Arial"/>
          <w:sz w:val="24"/>
          <w:szCs w:val="20"/>
          <w:lang w:eastAsia="pl-PL"/>
        </w:rPr>
        <w:t xml:space="preserve"> ust. 1 i 2 ustawy </w:t>
      </w:r>
      <w:r w:rsidRPr="00382FF5">
        <w:rPr>
          <w:rFonts w:ascii="Arial" w:eastAsia="Times New Roman" w:hAnsi="Arial" w:cs="Arial"/>
          <w:sz w:val="24"/>
          <w:szCs w:val="20"/>
          <w:lang w:eastAsia="pl-PL"/>
        </w:rPr>
        <w:t>z dnia 29 stycznia 2004 r. - Prawo zamówień publicznych, Wykonawca składa niżej wymienione wymagane dokumenty:</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eastAsia="Times New Roman" w:hAnsi="Arial" w:cs="Arial"/>
          <w:sz w:val="24"/>
          <w:szCs w:val="24"/>
          <w:lang w:eastAsia="pl-PL"/>
        </w:rPr>
        <w:t>oświadczenie o spełnieniu warunków udziału w postępowaniu;</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eastAsia="Times New Roman" w:hAnsi="Arial" w:cs="Arial"/>
          <w:sz w:val="24"/>
          <w:szCs w:val="24"/>
          <w:lang w:eastAsia="pl-PL"/>
        </w:rPr>
        <w:t xml:space="preserve">oświadczenie o braku podstaw do wykluczenia z postępowania; </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eastAsia="Times New Roman" w:hAnsi="Arial" w:cs="Arial"/>
          <w:sz w:val="24"/>
          <w:szCs w:val="24"/>
          <w:lang w:eastAsia="pl-PL"/>
        </w:rPr>
        <w:t xml:space="preserve">oświadczenie o dysponowaniu </w:t>
      </w:r>
      <w:r w:rsidRPr="00D86B62">
        <w:rPr>
          <w:rFonts w:ascii="Arial" w:hAnsi="Arial" w:cs="Arial"/>
          <w:sz w:val="24"/>
          <w:szCs w:val="24"/>
        </w:rPr>
        <w:t>koniecznym do wykonania zamówienia potencjałem technicznym</w:t>
      </w:r>
      <w:r w:rsidRPr="00D86B62">
        <w:rPr>
          <w:rFonts w:ascii="Arial" w:eastAsia="Times New Roman" w:hAnsi="Arial" w:cs="Arial"/>
          <w:sz w:val="24"/>
          <w:szCs w:val="24"/>
          <w:lang w:eastAsia="pl-PL"/>
        </w:rPr>
        <w:t xml:space="preserve">; </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eastAsia="Times New Roman" w:hAnsi="Arial" w:cs="Arial"/>
          <w:sz w:val="24"/>
          <w:szCs w:val="24"/>
          <w:lang w:eastAsia="pl-PL"/>
        </w:rPr>
        <w:t>oświadczenie o dysponowaniu osobami zdolnymi do wykonania zamówienia;</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hAnsi="Arial" w:cs="Arial"/>
          <w:sz w:val="24"/>
          <w:szCs w:val="24"/>
        </w:rPr>
        <w:t>wykaz osób przewidzianych do kierowania robotami budowlanymi wraz z informacjami na temat ich kwalifikacji zawodowych, doświadczenia i wykształcenia a także zakresu wykonywanych przez nie czynności, oraz informacją o podstawie do dysponowania tymi osobami</w:t>
      </w:r>
      <w:r w:rsidRPr="00D86B62">
        <w:rPr>
          <w:rFonts w:ascii="Arial" w:eastAsia="Times New Roman" w:hAnsi="Arial" w:cs="Arial"/>
          <w:sz w:val="24"/>
          <w:szCs w:val="24"/>
          <w:lang w:eastAsia="pl-PL"/>
        </w:rPr>
        <w:t>;</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hAnsi="Arial" w:cs="Arial"/>
          <w:sz w:val="24"/>
          <w:szCs w:val="24"/>
        </w:rPr>
        <w:t xml:space="preserve">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Wykaz ten powinien poświadczyć spełnienie przez Wykonawcę wymagań określonych w pkt. 7.1 lit. b);</w:t>
      </w:r>
    </w:p>
    <w:p w:rsidR="00A32A66" w:rsidRPr="00D86B62" w:rsidRDefault="00A32A66" w:rsidP="00A32A66">
      <w:pPr>
        <w:suppressAutoHyphens/>
        <w:spacing w:before="120" w:after="0" w:line="240" w:lineRule="auto"/>
        <w:ind w:left="720"/>
        <w:jc w:val="both"/>
        <w:rPr>
          <w:rFonts w:ascii="Arial" w:eastAsia="Times New Roman" w:hAnsi="Arial" w:cs="Arial"/>
          <w:sz w:val="24"/>
          <w:szCs w:val="24"/>
          <w:lang w:eastAsia="pl-PL"/>
        </w:rPr>
      </w:pPr>
      <w:r w:rsidRPr="00D86B62">
        <w:rPr>
          <w:rFonts w:ascii="Arial" w:eastAsia="Times New Roman" w:hAnsi="Arial" w:cs="Arial"/>
          <w:b/>
          <w:sz w:val="24"/>
          <w:szCs w:val="24"/>
          <w:lang w:eastAsia="pl-PL"/>
        </w:rPr>
        <w:t>Uwaga:</w:t>
      </w:r>
      <w:r w:rsidRPr="00D86B62">
        <w:rPr>
          <w:rFonts w:ascii="Arial" w:eastAsia="Times New Roman" w:hAnsi="Arial" w:cs="Arial"/>
          <w:sz w:val="24"/>
          <w:szCs w:val="24"/>
          <w:lang w:eastAsia="pl-PL"/>
        </w:rPr>
        <w:t xml:space="preserve"> W przypadku gdy Wykonawcą jest podmiot, który na rzecz Zamawiającego wcześniej wykonywał roboty budowlane, spełniające wymogi określone w pkt. 7.1. lit. b) nie ma On obowiązku przedkładania dowodów,       o których mowa w pkt 7.4. lit. f).</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hAnsi="Arial" w:cs="Arial"/>
          <w:sz w:val="24"/>
          <w:szCs w:val="24"/>
        </w:rPr>
        <w:t>oświadczenie o znajdowaniu się w sytuacji ekonomicznej i finansowej zapewniającej wykonanie</w:t>
      </w:r>
      <w:r w:rsidRPr="00D86B62">
        <w:rPr>
          <w:rFonts w:ascii="Arial" w:eastAsia="Times New Roman" w:hAnsi="Arial" w:cs="Arial"/>
          <w:snapToGrid w:val="0"/>
          <w:sz w:val="24"/>
          <w:szCs w:val="24"/>
          <w:lang w:eastAsia="pl-PL"/>
        </w:rPr>
        <w:t>;</w:t>
      </w:r>
    </w:p>
    <w:p w:rsidR="00A32A66" w:rsidRPr="00D86B62" w:rsidRDefault="00A32A66" w:rsidP="00902789">
      <w:pPr>
        <w:widowControl w:val="0"/>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hAnsi="Arial" w:cs="Arial"/>
          <w:sz w:val="24"/>
          <w:szCs w:val="24"/>
        </w:rPr>
        <w:t>opłaconą polisę, a w przypadku jej braku, inny dokument potwierdzający, że wykonawca jest ubezpieczony od odpowiedzialności cywilnej w zakresie prowadzonej działalności związanej z przedmiotem zamówie</w:t>
      </w:r>
      <w:r w:rsidR="000D7C78">
        <w:rPr>
          <w:rFonts w:ascii="Arial" w:hAnsi="Arial" w:cs="Arial"/>
          <w:sz w:val="24"/>
          <w:szCs w:val="24"/>
        </w:rPr>
        <w:t xml:space="preserve">nia na kwotę nie </w:t>
      </w:r>
      <w:r w:rsidR="000D7C78">
        <w:rPr>
          <w:rFonts w:ascii="Arial" w:hAnsi="Arial" w:cs="Arial"/>
          <w:sz w:val="24"/>
          <w:szCs w:val="24"/>
        </w:rPr>
        <w:lastRenderedPageBreak/>
        <w:t>mniejszą niż 2</w:t>
      </w:r>
      <w:r w:rsidR="00C16A87" w:rsidRPr="00D86B62">
        <w:rPr>
          <w:rFonts w:ascii="Arial" w:hAnsi="Arial" w:cs="Arial"/>
          <w:sz w:val="24"/>
          <w:szCs w:val="24"/>
        </w:rPr>
        <w:t>5</w:t>
      </w:r>
      <w:r w:rsidRPr="00D86B62">
        <w:rPr>
          <w:rFonts w:ascii="Arial" w:hAnsi="Arial" w:cs="Arial"/>
          <w:sz w:val="24"/>
          <w:szCs w:val="24"/>
        </w:rPr>
        <w:t>0 000,00 zł</w:t>
      </w:r>
      <w:r w:rsidRPr="00D86B62">
        <w:rPr>
          <w:rFonts w:ascii="Arial" w:eastAsia="Times New Roman" w:hAnsi="Arial" w:cs="Arial"/>
          <w:snapToGrid w:val="0"/>
          <w:sz w:val="24"/>
          <w:szCs w:val="24"/>
          <w:lang w:eastAsia="pl-PL"/>
        </w:rPr>
        <w:t>;</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hAnsi="Arial" w:cs="Arial"/>
          <w:sz w:val="24"/>
          <w:szCs w:val="24"/>
        </w:rPr>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D86B62">
        <w:rPr>
          <w:rFonts w:ascii="Arial" w:hAnsi="Arial" w:cs="Arial"/>
          <w:i/>
          <w:sz w:val="24"/>
          <w:szCs w:val="24"/>
        </w:rPr>
        <w:t>Prawo zamówień publicznych</w:t>
      </w:r>
      <w:r w:rsidRPr="00D86B62">
        <w:rPr>
          <w:rFonts w:ascii="Arial" w:hAnsi="Arial" w:cs="Arial"/>
          <w:sz w:val="24"/>
          <w:szCs w:val="24"/>
        </w:rPr>
        <w:t xml:space="preserve"> (tekst jednolity Dz.U. z 2015 r., poz. 2164 z </w:t>
      </w:r>
      <w:proofErr w:type="spellStart"/>
      <w:r w:rsidRPr="00D86B62">
        <w:rPr>
          <w:rFonts w:ascii="Arial" w:hAnsi="Arial" w:cs="Arial"/>
          <w:sz w:val="24"/>
          <w:szCs w:val="24"/>
        </w:rPr>
        <w:t>późn</w:t>
      </w:r>
      <w:proofErr w:type="spellEnd"/>
      <w:r w:rsidRPr="00D86B62">
        <w:rPr>
          <w:rFonts w:ascii="Arial" w:hAnsi="Arial" w:cs="Arial"/>
          <w:sz w:val="24"/>
          <w:szCs w:val="24"/>
        </w:rPr>
        <w:t>. zm.), wystawionego nie wcześniej niż 6 miesięcy przed upływem terminu składania wniosków o dopuszczenie do udziału w postępowaniu o udzielenie zamówienia albo składania ofert;</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eastAsia="Times New Roman" w:hAnsi="Arial" w:cs="Arial"/>
          <w:sz w:val="24"/>
          <w:szCs w:val="24"/>
          <w:lang w:eastAsia="pl-PL"/>
        </w:rPr>
        <w:t xml:space="preserve">   informacja na temat przynależności bądź braku przynależności do grupy kapitałowej, </w:t>
      </w:r>
      <w:r w:rsidRPr="00D86B62">
        <w:rPr>
          <w:rFonts w:ascii="Arial" w:eastAsia="Times New Roman" w:hAnsi="Arial" w:cs="Arial"/>
          <w:iCs/>
          <w:sz w:val="24"/>
          <w:szCs w:val="24"/>
          <w:lang w:eastAsia="pl-PL"/>
        </w:rPr>
        <w:t xml:space="preserve">w rozumieniu ustawy z dnia 16 lutego 2007 r. o ochronie konkurencji i konsumentów (Dz. U. Nr 50, poz. 331, z </w:t>
      </w:r>
      <w:proofErr w:type="spellStart"/>
      <w:r w:rsidRPr="00D86B62">
        <w:rPr>
          <w:rFonts w:ascii="Arial" w:eastAsia="Times New Roman" w:hAnsi="Arial" w:cs="Arial"/>
          <w:iCs/>
          <w:sz w:val="24"/>
          <w:szCs w:val="24"/>
          <w:lang w:eastAsia="pl-PL"/>
        </w:rPr>
        <w:t>pó</w:t>
      </w:r>
      <w:r w:rsidRPr="00D86B62">
        <w:rPr>
          <w:rFonts w:ascii="Arial" w:eastAsia="Times New Roman" w:hAnsi="Arial" w:cs="Arial"/>
          <w:sz w:val="24"/>
          <w:szCs w:val="24"/>
          <w:lang w:eastAsia="pl-PL"/>
        </w:rPr>
        <w:t>ź</w:t>
      </w:r>
      <w:r w:rsidRPr="00D86B62">
        <w:rPr>
          <w:rFonts w:ascii="Arial" w:eastAsia="Times New Roman" w:hAnsi="Arial" w:cs="Arial"/>
          <w:iCs/>
          <w:sz w:val="24"/>
          <w:szCs w:val="24"/>
          <w:lang w:eastAsia="pl-PL"/>
        </w:rPr>
        <w:t>n</w:t>
      </w:r>
      <w:proofErr w:type="spellEnd"/>
      <w:r w:rsidRPr="00D86B62">
        <w:rPr>
          <w:rFonts w:ascii="Arial" w:eastAsia="Times New Roman" w:hAnsi="Arial" w:cs="Arial"/>
          <w:iCs/>
          <w:sz w:val="24"/>
          <w:szCs w:val="24"/>
          <w:lang w:eastAsia="pl-PL"/>
        </w:rPr>
        <w:t>. zm.);</w:t>
      </w:r>
    </w:p>
    <w:p w:rsidR="00A32A66" w:rsidRPr="00E9451F"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D86B62">
        <w:rPr>
          <w:rFonts w:ascii="Arial" w:eastAsia="Calibri" w:hAnsi="Arial" w:cs="Arial"/>
          <w:sz w:val="24"/>
          <w:szCs w:val="24"/>
        </w:rPr>
        <w:t>aktualne zaświadczen</w:t>
      </w:r>
      <w:r w:rsidRPr="00E9451F">
        <w:rPr>
          <w:rFonts w:ascii="Arial" w:eastAsia="Calibri" w:hAnsi="Arial" w:cs="Arial"/>
          <w:sz w:val="24"/>
          <w:szCs w:val="24"/>
        </w:rPr>
        <w:t xml:space="preserve">ia właściwego naczelnika </w:t>
      </w:r>
      <w:r w:rsidRPr="00E9451F">
        <w:rPr>
          <w:rFonts w:ascii="Arial" w:eastAsia="Calibri" w:hAnsi="Arial" w:cs="Arial"/>
          <w:i/>
          <w:sz w:val="24"/>
          <w:szCs w:val="24"/>
        </w:rPr>
        <w:t>Urzędu Skarbowego</w:t>
      </w:r>
      <w:r w:rsidRPr="00E9451F">
        <w:rPr>
          <w:rFonts w:ascii="Arial" w:eastAsia="Calibri" w:hAnsi="Arial" w:cs="Arial"/>
          <w:sz w:val="24"/>
          <w:szCs w:val="24"/>
        </w:rPr>
        <w:t xml:space="preserve"> oraz właściwego oddziału </w:t>
      </w:r>
      <w:r w:rsidRPr="00E9451F">
        <w:rPr>
          <w:rFonts w:ascii="Arial" w:eastAsia="Calibri" w:hAnsi="Arial" w:cs="Arial"/>
          <w:i/>
          <w:sz w:val="24"/>
          <w:szCs w:val="24"/>
        </w:rPr>
        <w:t>Zakładu Ubezpieczeń Społecznych</w:t>
      </w:r>
      <w:r w:rsidRPr="00E9451F">
        <w:rPr>
          <w:rFonts w:ascii="Arial" w:eastAsia="Calibri" w:hAnsi="Arial" w:cs="Arial"/>
          <w:sz w:val="24"/>
          <w:szCs w:val="24"/>
        </w:rPr>
        <w:t xml:space="preserve"> lub </w:t>
      </w:r>
      <w:r w:rsidRPr="00E9451F">
        <w:rPr>
          <w:rFonts w:ascii="Arial" w:eastAsia="Calibri" w:hAnsi="Arial" w:cs="Arial"/>
          <w:i/>
          <w:sz w:val="24"/>
          <w:szCs w:val="24"/>
        </w:rPr>
        <w:t>Kasy Rolniczego Ubezpieczenia Społecznego</w:t>
      </w:r>
      <w:r w:rsidRPr="00E9451F">
        <w:rPr>
          <w:rFonts w:ascii="Arial" w:eastAsia="Calibri" w:hAnsi="Arial" w:cs="Arial"/>
          <w:sz w:val="24"/>
          <w:szCs w:val="24"/>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r w:rsidRPr="00E9451F">
        <w:rPr>
          <w:rFonts w:ascii="Arial" w:eastAsia="Times New Roman" w:hAnsi="Arial" w:cs="Arial"/>
          <w:snapToGrid w:val="0"/>
          <w:sz w:val="24"/>
          <w:szCs w:val="24"/>
          <w:lang w:eastAsia="pl-PL"/>
        </w:rPr>
        <w:t>;</w:t>
      </w:r>
    </w:p>
    <w:p w:rsidR="00A32A66" w:rsidRPr="00D86B62" w:rsidRDefault="00A32A66" w:rsidP="00A32A66">
      <w:pPr>
        <w:numPr>
          <w:ilvl w:val="0"/>
          <w:numId w:val="1"/>
        </w:numPr>
        <w:tabs>
          <w:tab w:val="num" w:pos="720"/>
        </w:tabs>
        <w:suppressAutoHyphens/>
        <w:spacing w:before="120" w:after="0" w:line="240" w:lineRule="auto"/>
        <w:ind w:left="697" w:hanging="357"/>
        <w:jc w:val="both"/>
        <w:rPr>
          <w:rFonts w:ascii="Arial" w:eastAsia="Times New Roman" w:hAnsi="Arial" w:cs="Arial"/>
          <w:sz w:val="24"/>
          <w:szCs w:val="24"/>
          <w:lang w:eastAsia="pl-PL"/>
        </w:rPr>
      </w:pPr>
      <w:r w:rsidRPr="00E9451F">
        <w:rPr>
          <w:rFonts w:ascii="Arial" w:hAnsi="Arial" w:cs="Arial"/>
          <w:sz w:val="24"/>
          <w:szCs w:val="24"/>
        </w:rPr>
        <w:t xml:space="preserve">   </w:t>
      </w:r>
      <w:r w:rsidRPr="00D86B62">
        <w:rPr>
          <w:rFonts w:ascii="Arial" w:hAnsi="Arial" w:cs="Arial"/>
          <w:sz w:val="24"/>
          <w:szCs w:val="24"/>
        </w:rPr>
        <w:t xml:space="preserve">w przypadku skorzystania przez Wykonawcę z możliwości, o których mowa    w art. 26 ust. </w:t>
      </w:r>
      <w:proofErr w:type="spellStart"/>
      <w:r w:rsidRPr="00D86B62">
        <w:rPr>
          <w:rFonts w:ascii="Arial" w:hAnsi="Arial" w:cs="Arial"/>
          <w:sz w:val="24"/>
          <w:szCs w:val="24"/>
        </w:rPr>
        <w:t>2b</w:t>
      </w:r>
      <w:proofErr w:type="spellEnd"/>
      <w:r w:rsidRPr="00D86B62">
        <w:rPr>
          <w:rFonts w:ascii="Arial" w:hAnsi="Arial" w:cs="Arial"/>
          <w:sz w:val="24"/>
          <w:szCs w:val="24"/>
        </w:rPr>
        <w:t xml:space="preserve"> ustawy </w:t>
      </w:r>
      <w:r w:rsidRPr="00D86B62">
        <w:rPr>
          <w:rFonts w:ascii="Arial" w:hAnsi="Arial" w:cs="Arial"/>
          <w:i/>
          <w:sz w:val="24"/>
          <w:szCs w:val="24"/>
        </w:rPr>
        <w:t>Prawo zamówień Publicznych</w:t>
      </w:r>
      <w:r w:rsidRPr="00D86B62">
        <w:rPr>
          <w:rFonts w:ascii="Arial" w:hAnsi="Arial" w:cs="Arial"/>
          <w:sz w:val="24"/>
          <w:szCs w:val="24"/>
        </w:rPr>
        <w:t xml:space="preserve"> (tekst jednolity Dz.U. z 2015 r., poz. 2164 z </w:t>
      </w:r>
      <w:proofErr w:type="spellStart"/>
      <w:r w:rsidRPr="00D86B62">
        <w:rPr>
          <w:rFonts w:ascii="Arial" w:hAnsi="Arial" w:cs="Arial"/>
          <w:sz w:val="24"/>
          <w:szCs w:val="24"/>
        </w:rPr>
        <w:t>późn</w:t>
      </w:r>
      <w:proofErr w:type="spellEnd"/>
      <w:r w:rsidRPr="00D86B62">
        <w:rPr>
          <w:rFonts w:ascii="Arial" w:hAnsi="Arial" w:cs="Arial"/>
          <w:sz w:val="24"/>
          <w:szCs w:val="24"/>
        </w:rPr>
        <w:t>. zm.),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A32A66" w:rsidRPr="00D86B62" w:rsidRDefault="00A32A66" w:rsidP="00A32A66">
      <w:pPr>
        <w:spacing w:after="0" w:line="240" w:lineRule="auto"/>
        <w:jc w:val="both"/>
        <w:rPr>
          <w:rFonts w:ascii="Arial" w:eastAsia="Times New Roman" w:hAnsi="Arial" w:cs="Arial"/>
          <w:b/>
          <w:sz w:val="24"/>
          <w:szCs w:val="24"/>
          <w:lang w:eastAsia="pl-PL"/>
        </w:rPr>
      </w:pPr>
      <w:r w:rsidRPr="00D86B62">
        <w:rPr>
          <w:rFonts w:ascii="Arial" w:eastAsia="Times New Roman" w:hAnsi="Arial" w:cs="Arial"/>
          <w:sz w:val="24"/>
          <w:szCs w:val="24"/>
          <w:lang w:eastAsia="pl-PL"/>
        </w:rPr>
        <w:t xml:space="preserve">    </w:t>
      </w:r>
      <w:r w:rsidRPr="00D86B62">
        <w:rPr>
          <w:rFonts w:ascii="Arial" w:eastAsia="Times New Roman" w:hAnsi="Arial" w:cs="Arial"/>
          <w:b/>
          <w:sz w:val="24"/>
          <w:szCs w:val="24"/>
          <w:lang w:eastAsia="pl-PL"/>
        </w:rPr>
        <w:t xml:space="preserve">Uwagi: </w:t>
      </w:r>
    </w:p>
    <w:p w:rsidR="00A32A66" w:rsidRPr="00D86B62" w:rsidRDefault="00A32A66" w:rsidP="00A32A66">
      <w:pPr>
        <w:spacing w:before="120" w:after="120" w:line="23" w:lineRule="atLeast"/>
        <w:ind w:left="907" w:hanging="340"/>
        <w:jc w:val="both"/>
        <w:rPr>
          <w:rFonts w:ascii="Arial" w:hAnsi="Arial" w:cs="Arial"/>
          <w:sz w:val="24"/>
          <w:szCs w:val="24"/>
        </w:rPr>
      </w:pPr>
      <w:r w:rsidRPr="00D86B62">
        <w:rPr>
          <w:rFonts w:ascii="Arial" w:hAnsi="Arial" w:cs="Arial"/>
          <w:sz w:val="24"/>
          <w:szCs w:val="24"/>
        </w:rPr>
        <w:t xml:space="preserve">1. Jeżeli Wykonawca, wykazując spełnianie warunków udziału, o których mowa w art. 22 ust. 1 ustawy </w:t>
      </w:r>
      <w:r w:rsidRPr="00D86B62">
        <w:rPr>
          <w:rFonts w:ascii="Arial" w:hAnsi="Arial" w:cs="Arial"/>
          <w:i/>
          <w:sz w:val="24"/>
          <w:szCs w:val="24"/>
        </w:rPr>
        <w:t>Prawo zamówień publicznych</w:t>
      </w:r>
      <w:r w:rsidRPr="00D86B62">
        <w:rPr>
          <w:rFonts w:ascii="Arial" w:hAnsi="Arial" w:cs="Arial"/>
          <w:sz w:val="24"/>
          <w:szCs w:val="24"/>
        </w:rPr>
        <w:t xml:space="preserve"> (tekst jednolity Dz.U. z 2015 r., poz. 2164 z </w:t>
      </w:r>
      <w:proofErr w:type="spellStart"/>
      <w:r w:rsidRPr="00D86B62">
        <w:rPr>
          <w:rFonts w:ascii="Arial" w:hAnsi="Arial" w:cs="Arial"/>
          <w:sz w:val="24"/>
          <w:szCs w:val="24"/>
        </w:rPr>
        <w:t>późn</w:t>
      </w:r>
      <w:proofErr w:type="spellEnd"/>
      <w:r w:rsidRPr="00D86B62">
        <w:rPr>
          <w:rFonts w:ascii="Arial" w:hAnsi="Arial" w:cs="Arial"/>
          <w:sz w:val="24"/>
          <w:szCs w:val="24"/>
        </w:rPr>
        <w:t xml:space="preserve">. zm.), polega na zasobach innych podmiotów na zasadach określonych w art. 26 ust. </w:t>
      </w:r>
      <w:proofErr w:type="spellStart"/>
      <w:r w:rsidRPr="00D86B62">
        <w:rPr>
          <w:rFonts w:ascii="Arial" w:hAnsi="Arial" w:cs="Arial"/>
          <w:sz w:val="24"/>
          <w:szCs w:val="24"/>
        </w:rPr>
        <w:t>2b</w:t>
      </w:r>
      <w:proofErr w:type="spellEnd"/>
      <w:r w:rsidRPr="00D86B62">
        <w:rPr>
          <w:rFonts w:ascii="Arial" w:hAnsi="Arial" w:cs="Arial"/>
          <w:sz w:val="24"/>
          <w:szCs w:val="24"/>
        </w:rPr>
        <w:t xml:space="preserve"> ww. ustawy, a podmioty te będą brały udział w realizacji części zamówienia, Zamawiający wymaga od Wykonawcy przedstawienia w odniesieniu do tych podmiotów dokumentów wymienionych w pkt. 7.4. lit. b), i)  i k).</w:t>
      </w:r>
    </w:p>
    <w:p w:rsidR="00A32A66" w:rsidRPr="00E9451F" w:rsidRDefault="00A32A66" w:rsidP="00A32A66">
      <w:pPr>
        <w:spacing w:before="120" w:after="120" w:line="23" w:lineRule="atLeast"/>
        <w:ind w:left="907" w:hanging="340"/>
        <w:jc w:val="both"/>
        <w:rPr>
          <w:rFonts w:ascii="Arial" w:hAnsi="Arial" w:cs="Arial"/>
          <w:sz w:val="24"/>
          <w:szCs w:val="24"/>
        </w:rPr>
      </w:pPr>
      <w:r w:rsidRPr="00D86B62">
        <w:rPr>
          <w:rFonts w:ascii="Arial" w:hAnsi="Arial" w:cs="Arial"/>
          <w:sz w:val="24"/>
          <w:szCs w:val="24"/>
        </w:rPr>
        <w:t>2.</w:t>
      </w:r>
      <w:r w:rsidRPr="00D86B62">
        <w:rPr>
          <w:rFonts w:ascii="Arial" w:hAnsi="Arial" w:cs="Arial"/>
          <w:sz w:val="24"/>
          <w:szCs w:val="24"/>
        </w:rPr>
        <w:tab/>
        <w:t>Jeżeli wykonawca ma siedzibę lub miejsce zamieszkania poza terytorium Rzeczypospolitej Polskiej,</w:t>
      </w:r>
      <w:r w:rsidRPr="00E9451F">
        <w:rPr>
          <w:rFonts w:ascii="Arial" w:hAnsi="Arial" w:cs="Arial"/>
          <w:sz w:val="24"/>
          <w:szCs w:val="24"/>
        </w:rPr>
        <w:t xml:space="preserve"> zamiast dokumentów określonych w pkt. 7.4. lit. i) i k)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wydaje się dokumentów, o których mowa w poprzednim zdaniu, zastępuje się je dokumentem zawierającym oświadczenie, w którym określa się także </w:t>
      </w:r>
      <w:r w:rsidRPr="00E9451F">
        <w:rPr>
          <w:rFonts w:ascii="Arial" w:hAnsi="Arial" w:cs="Arial"/>
          <w:sz w:val="24"/>
          <w:szCs w:val="24"/>
        </w:rPr>
        <w:lastRenderedPageBreak/>
        <w:t>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A32A66" w:rsidRPr="00E9451F" w:rsidRDefault="00A32A66" w:rsidP="00A32A66">
      <w:pPr>
        <w:spacing w:before="120" w:after="120" w:line="23" w:lineRule="atLeast"/>
        <w:ind w:left="907" w:hanging="340"/>
        <w:jc w:val="both"/>
        <w:rPr>
          <w:rFonts w:ascii="Arial" w:hAnsi="Arial" w:cs="Arial"/>
          <w:sz w:val="24"/>
          <w:szCs w:val="24"/>
        </w:rPr>
      </w:pPr>
      <w:r w:rsidRPr="00E9451F">
        <w:rPr>
          <w:rFonts w:ascii="Arial" w:hAnsi="Arial" w:cs="Arial"/>
          <w:sz w:val="24"/>
          <w:szCs w:val="24"/>
        </w:rPr>
        <w:t>3.</w:t>
      </w:r>
      <w:r w:rsidRPr="00E9451F">
        <w:rPr>
          <w:rFonts w:ascii="Arial" w:hAnsi="Arial" w:cs="Arial"/>
          <w:sz w:val="24"/>
          <w:szCs w:val="24"/>
        </w:rPr>
        <w:tab/>
        <w:t xml:space="preserve">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A32A66" w:rsidRPr="00E9451F" w:rsidRDefault="00A32A66" w:rsidP="00A32A66">
      <w:pPr>
        <w:spacing w:before="240" w:after="120" w:line="240" w:lineRule="auto"/>
        <w:rPr>
          <w:rFonts w:ascii="Arial" w:eastAsia="Times New Roman" w:hAnsi="Arial" w:cs="Arial"/>
          <w:b/>
          <w:sz w:val="24"/>
          <w:szCs w:val="24"/>
          <w:lang w:eastAsia="pl-PL"/>
        </w:rPr>
      </w:pPr>
      <w:r w:rsidRPr="00E9451F">
        <w:rPr>
          <w:rFonts w:ascii="Arial" w:eastAsia="Times New Roman" w:hAnsi="Arial" w:cs="Arial"/>
          <w:b/>
          <w:sz w:val="24"/>
          <w:szCs w:val="24"/>
          <w:lang w:eastAsia="pl-PL"/>
        </w:rPr>
        <w:t>7.5.</w:t>
      </w:r>
      <w:r w:rsidRPr="00E9451F">
        <w:rPr>
          <w:rFonts w:ascii="Arial" w:eastAsia="Times New Roman" w:hAnsi="Arial" w:cs="Arial"/>
          <w:sz w:val="24"/>
          <w:szCs w:val="24"/>
          <w:lang w:eastAsia="pl-PL"/>
        </w:rPr>
        <w:t xml:space="preserve"> Do oferty należy też dołączyć:</w:t>
      </w:r>
    </w:p>
    <w:p w:rsidR="00A32A66" w:rsidRPr="00D86B62" w:rsidRDefault="00A32A66" w:rsidP="00A32A66">
      <w:pPr>
        <w:spacing w:before="120" w:after="120" w:line="23" w:lineRule="atLeast"/>
        <w:ind w:left="907" w:hanging="340"/>
        <w:jc w:val="both"/>
        <w:rPr>
          <w:rFonts w:ascii="Arial" w:hAnsi="Arial" w:cs="Arial"/>
          <w:sz w:val="24"/>
          <w:szCs w:val="24"/>
        </w:rPr>
      </w:pPr>
      <w:r w:rsidRPr="00E9451F">
        <w:rPr>
          <w:rFonts w:ascii="Arial" w:hAnsi="Arial" w:cs="Arial"/>
          <w:sz w:val="24"/>
          <w:szCs w:val="24"/>
        </w:rPr>
        <w:t>a)</w:t>
      </w:r>
      <w:r w:rsidRPr="00E9451F">
        <w:rPr>
          <w:rFonts w:ascii="Arial" w:hAnsi="Arial" w:cs="Arial"/>
          <w:sz w:val="24"/>
          <w:szCs w:val="24"/>
        </w:rPr>
        <w:tab/>
      </w:r>
      <w:r w:rsidRPr="00D86B62">
        <w:rPr>
          <w:rFonts w:ascii="Arial" w:hAnsi="Arial" w:cs="Arial"/>
          <w:sz w:val="24"/>
          <w:szCs w:val="24"/>
        </w:rPr>
        <w:t xml:space="preserve">wypełniony i podpisany formularz ofertowy; </w:t>
      </w:r>
    </w:p>
    <w:p w:rsidR="00A32A66" w:rsidRPr="00D86B62" w:rsidRDefault="00A32A66" w:rsidP="00A32A66">
      <w:pPr>
        <w:spacing w:before="120" w:after="120" w:line="23" w:lineRule="atLeast"/>
        <w:ind w:left="907" w:hanging="340"/>
        <w:jc w:val="both"/>
        <w:rPr>
          <w:rFonts w:ascii="Arial" w:hAnsi="Arial" w:cs="Arial"/>
          <w:sz w:val="24"/>
          <w:szCs w:val="24"/>
        </w:rPr>
      </w:pPr>
      <w:r w:rsidRPr="00D86B62">
        <w:rPr>
          <w:rFonts w:ascii="Arial" w:hAnsi="Arial" w:cs="Arial"/>
          <w:sz w:val="24"/>
          <w:szCs w:val="24"/>
        </w:rPr>
        <w:t>b)</w:t>
      </w:r>
      <w:r w:rsidRPr="00D86B62">
        <w:rPr>
          <w:rFonts w:ascii="Arial" w:hAnsi="Arial" w:cs="Arial"/>
          <w:sz w:val="24"/>
          <w:szCs w:val="24"/>
        </w:rPr>
        <w:tab/>
        <w:t>zakres zadań, jakie Wykonawca zamierza powierzyć podwykonawcom (jeżeli występują);</w:t>
      </w:r>
    </w:p>
    <w:p w:rsidR="00A32A66" w:rsidRPr="00D86B62" w:rsidRDefault="00A32A66" w:rsidP="00A32A66">
      <w:pPr>
        <w:spacing w:before="120" w:after="120" w:line="23" w:lineRule="atLeast"/>
        <w:ind w:left="907" w:hanging="340"/>
        <w:jc w:val="both"/>
        <w:rPr>
          <w:rFonts w:ascii="Arial" w:hAnsi="Arial" w:cs="Arial"/>
          <w:sz w:val="24"/>
          <w:szCs w:val="24"/>
        </w:rPr>
      </w:pPr>
      <w:r w:rsidRPr="00D86B62">
        <w:rPr>
          <w:rFonts w:ascii="Arial" w:hAnsi="Arial" w:cs="Arial"/>
          <w:sz w:val="24"/>
          <w:szCs w:val="24"/>
        </w:rPr>
        <w:t xml:space="preserve">c) 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pełnomocnictwo wystawione przez osoby jednoznacznie umocowane do dokonywania w imieniu wykonawcy takiej czynności,    </w:t>
      </w:r>
    </w:p>
    <w:p w:rsidR="00A32A66" w:rsidRPr="00D86B62" w:rsidRDefault="00A32A66" w:rsidP="00A32A66">
      <w:pPr>
        <w:spacing w:before="120" w:after="120" w:line="23" w:lineRule="atLeast"/>
        <w:ind w:left="907" w:hanging="340"/>
        <w:jc w:val="both"/>
        <w:rPr>
          <w:rFonts w:ascii="Arial" w:hAnsi="Arial" w:cs="Arial"/>
          <w:sz w:val="24"/>
          <w:szCs w:val="24"/>
        </w:rPr>
      </w:pPr>
      <w:r w:rsidRPr="00D86B62">
        <w:rPr>
          <w:rFonts w:ascii="Arial" w:hAnsi="Arial" w:cs="Arial"/>
          <w:sz w:val="24"/>
          <w:szCs w:val="24"/>
        </w:rPr>
        <w:t>d)</w:t>
      </w:r>
      <w:r w:rsidRPr="00D86B62">
        <w:rPr>
          <w:rFonts w:ascii="Arial" w:hAnsi="Arial" w:cs="Arial"/>
          <w:sz w:val="24"/>
          <w:szCs w:val="24"/>
        </w:rPr>
        <w:tab/>
        <w:t>zaakceptowany projekt umowy - załącznik nr 10</w:t>
      </w:r>
    </w:p>
    <w:p w:rsidR="00A32A66" w:rsidRPr="00382FF5" w:rsidRDefault="000952B7" w:rsidP="00A32A66">
      <w:pPr>
        <w:spacing w:before="120" w:after="120" w:line="23" w:lineRule="atLeast"/>
        <w:ind w:left="907" w:hanging="340"/>
        <w:jc w:val="both"/>
        <w:rPr>
          <w:rFonts w:ascii="Arial" w:hAnsi="Arial" w:cs="Arial"/>
          <w:sz w:val="24"/>
          <w:szCs w:val="24"/>
        </w:rPr>
      </w:pPr>
      <w:r>
        <w:rPr>
          <w:rFonts w:ascii="Arial" w:hAnsi="Arial" w:cs="Arial"/>
          <w:sz w:val="24"/>
          <w:szCs w:val="24"/>
        </w:rPr>
        <w:t>e)  wypełnione</w:t>
      </w:r>
      <w:r w:rsidR="00A32A66" w:rsidRPr="00D86B62">
        <w:rPr>
          <w:rFonts w:ascii="Arial" w:hAnsi="Arial" w:cs="Arial"/>
          <w:sz w:val="24"/>
          <w:szCs w:val="24"/>
        </w:rPr>
        <w:t xml:space="preserve"> „</w:t>
      </w:r>
      <w:r>
        <w:rPr>
          <w:rFonts w:ascii="Arial" w:hAnsi="Arial" w:cs="Arial"/>
          <w:i/>
          <w:sz w:val="24"/>
          <w:szCs w:val="24"/>
        </w:rPr>
        <w:t>Przedmiary robót</w:t>
      </w:r>
      <w:r w:rsidR="00A32A66" w:rsidRPr="00382FF5">
        <w:rPr>
          <w:rFonts w:ascii="Arial" w:hAnsi="Arial" w:cs="Arial"/>
          <w:sz w:val="24"/>
          <w:szCs w:val="24"/>
        </w:rPr>
        <w:t>”.</w:t>
      </w:r>
    </w:p>
    <w:p w:rsidR="00A32A66" w:rsidRPr="005A3E4A" w:rsidRDefault="00A32A66" w:rsidP="00A32A66">
      <w:pPr>
        <w:spacing w:before="240" w:after="120" w:line="240" w:lineRule="auto"/>
        <w:rPr>
          <w:rFonts w:ascii="Arial" w:eastAsia="Times New Roman" w:hAnsi="Arial" w:cs="Arial"/>
          <w:sz w:val="24"/>
          <w:szCs w:val="24"/>
          <w:lang w:eastAsia="pl-PL"/>
        </w:rPr>
      </w:pPr>
      <w:r w:rsidRPr="005A3E4A">
        <w:rPr>
          <w:rFonts w:ascii="Arial" w:eastAsia="Times New Roman" w:hAnsi="Arial" w:cs="Arial"/>
          <w:b/>
          <w:sz w:val="24"/>
          <w:szCs w:val="24"/>
          <w:lang w:eastAsia="pl-PL"/>
        </w:rPr>
        <w:t>8. Informacja na temat wadium</w:t>
      </w:r>
      <w:r w:rsidRPr="005A3E4A">
        <w:rPr>
          <w:rFonts w:ascii="Arial" w:eastAsia="Times New Roman" w:hAnsi="Arial" w:cs="Arial"/>
          <w:sz w:val="24"/>
          <w:szCs w:val="24"/>
          <w:lang w:eastAsia="pl-PL"/>
        </w:rPr>
        <w:t>:</w:t>
      </w:r>
    </w:p>
    <w:p w:rsidR="00A32A66" w:rsidRPr="005A3E4A" w:rsidRDefault="00A32A66" w:rsidP="00A32A66">
      <w:pPr>
        <w:spacing w:before="120" w:after="0" w:line="240" w:lineRule="auto"/>
        <w:ind w:left="227"/>
        <w:jc w:val="both"/>
        <w:rPr>
          <w:rFonts w:ascii="Arial" w:eastAsia="Times New Roman" w:hAnsi="Arial" w:cs="Arial"/>
          <w:sz w:val="24"/>
          <w:szCs w:val="24"/>
          <w:lang w:eastAsia="pl-PL"/>
        </w:rPr>
      </w:pPr>
      <w:r w:rsidRPr="005A3E4A">
        <w:rPr>
          <w:rFonts w:ascii="Arial" w:eastAsia="Times New Roman" w:hAnsi="Arial" w:cs="Arial"/>
          <w:sz w:val="24"/>
          <w:szCs w:val="24"/>
          <w:lang w:eastAsia="pl-PL"/>
        </w:rPr>
        <w:t xml:space="preserve">    Zamawiaj</w:t>
      </w:r>
      <w:r w:rsidR="00C16A87">
        <w:rPr>
          <w:rFonts w:ascii="Arial" w:eastAsia="Times New Roman" w:hAnsi="Arial" w:cs="Arial"/>
          <w:sz w:val="24"/>
          <w:szCs w:val="24"/>
          <w:lang w:eastAsia="pl-PL"/>
        </w:rPr>
        <w:t>ący wymaga wadium w wysokości 9</w:t>
      </w:r>
      <w:r w:rsidRPr="005A3E4A">
        <w:rPr>
          <w:rFonts w:ascii="Arial" w:eastAsia="Times New Roman" w:hAnsi="Arial" w:cs="Arial"/>
          <w:sz w:val="24"/>
          <w:szCs w:val="24"/>
          <w:lang w:eastAsia="pl-PL"/>
        </w:rPr>
        <w:t xml:space="preserve"> </w:t>
      </w:r>
      <w:proofErr w:type="spellStart"/>
      <w:r w:rsidRPr="005A3E4A">
        <w:rPr>
          <w:rFonts w:ascii="Arial" w:eastAsia="Times New Roman" w:hAnsi="Arial" w:cs="Arial"/>
          <w:sz w:val="24"/>
          <w:szCs w:val="24"/>
          <w:lang w:eastAsia="pl-PL"/>
        </w:rPr>
        <w:t>000zł</w:t>
      </w:r>
      <w:proofErr w:type="spellEnd"/>
      <w:r w:rsidRPr="005A3E4A">
        <w:rPr>
          <w:rFonts w:ascii="Arial" w:eastAsia="Times New Roman" w:hAnsi="Arial" w:cs="Arial"/>
          <w:sz w:val="24"/>
          <w:szCs w:val="24"/>
          <w:lang w:eastAsia="pl-PL"/>
        </w:rPr>
        <w:t>,</w:t>
      </w:r>
    </w:p>
    <w:p w:rsidR="00A32A66" w:rsidRPr="005A3E4A" w:rsidRDefault="00A32A66" w:rsidP="00A32A66">
      <w:pPr>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9. Kryteria oceny ofert i ich znaczenie:</w:t>
      </w:r>
    </w:p>
    <w:p w:rsidR="00A32A66" w:rsidRPr="005A3E4A" w:rsidRDefault="00A32A66" w:rsidP="00902789">
      <w:pPr>
        <w:spacing w:before="120" w:after="120" w:line="23" w:lineRule="atLeast"/>
        <w:ind w:left="340"/>
        <w:jc w:val="both"/>
        <w:rPr>
          <w:rFonts w:ascii="Arial" w:hAnsi="Arial" w:cs="Arial"/>
          <w:b/>
          <w:sz w:val="24"/>
          <w:szCs w:val="24"/>
        </w:rPr>
      </w:pPr>
      <w:r>
        <w:rPr>
          <w:rFonts w:ascii="Arial" w:hAnsi="Arial" w:cs="Arial"/>
          <w:b/>
          <w:sz w:val="24"/>
          <w:szCs w:val="24"/>
        </w:rPr>
        <w:t>1) cena - 90</w:t>
      </w:r>
      <w:r w:rsidRPr="005A3E4A">
        <w:rPr>
          <w:rFonts w:ascii="Arial" w:hAnsi="Arial" w:cs="Arial"/>
          <w:b/>
          <w:sz w:val="24"/>
          <w:szCs w:val="24"/>
        </w:rPr>
        <w:t>%</w:t>
      </w:r>
      <w:bookmarkStart w:id="0" w:name="_GoBack"/>
      <w:bookmarkEnd w:id="0"/>
    </w:p>
    <w:p w:rsidR="00A32A66" w:rsidRPr="005A3E4A" w:rsidRDefault="00A32A66" w:rsidP="00902789">
      <w:pPr>
        <w:spacing w:before="120" w:after="120" w:line="23" w:lineRule="atLeast"/>
        <w:ind w:left="680" w:hanging="340"/>
        <w:jc w:val="both"/>
        <w:rPr>
          <w:rFonts w:ascii="Arial" w:hAnsi="Arial" w:cs="Arial"/>
          <w:b/>
          <w:sz w:val="24"/>
          <w:szCs w:val="24"/>
        </w:rPr>
      </w:pPr>
      <w:r>
        <w:rPr>
          <w:rFonts w:ascii="Arial" w:hAnsi="Arial" w:cs="Arial"/>
          <w:b/>
          <w:sz w:val="24"/>
          <w:szCs w:val="24"/>
        </w:rPr>
        <w:t>2) termin wykonania zamówienia  - 3</w:t>
      </w:r>
      <w:r w:rsidRPr="005A3E4A">
        <w:rPr>
          <w:rFonts w:ascii="Arial" w:hAnsi="Arial" w:cs="Arial"/>
          <w:b/>
          <w:sz w:val="24"/>
          <w:szCs w:val="24"/>
        </w:rPr>
        <w:t>%</w:t>
      </w:r>
    </w:p>
    <w:p w:rsidR="00A32A66" w:rsidRDefault="00A32A66" w:rsidP="00902789">
      <w:pPr>
        <w:spacing w:before="120" w:after="120" w:line="23" w:lineRule="atLeast"/>
        <w:ind w:left="340"/>
        <w:jc w:val="both"/>
        <w:rPr>
          <w:rFonts w:ascii="Arial" w:hAnsi="Arial" w:cs="Arial"/>
          <w:b/>
          <w:sz w:val="24"/>
          <w:szCs w:val="24"/>
        </w:rPr>
      </w:pPr>
      <w:r w:rsidRPr="005A3E4A">
        <w:rPr>
          <w:rFonts w:ascii="Arial" w:hAnsi="Arial" w:cs="Arial"/>
          <w:b/>
          <w:sz w:val="24"/>
          <w:szCs w:val="24"/>
        </w:rPr>
        <w:t xml:space="preserve">3) długości </w:t>
      </w:r>
      <w:r>
        <w:rPr>
          <w:rFonts w:ascii="Arial" w:hAnsi="Arial" w:cs="Arial"/>
          <w:b/>
          <w:sz w:val="24"/>
          <w:szCs w:val="24"/>
        </w:rPr>
        <w:t>gwarancji i rękojmi- 7</w:t>
      </w:r>
      <w:r w:rsidRPr="005A3E4A">
        <w:rPr>
          <w:rFonts w:ascii="Arial" w:hAnsi="Arial" w:cs="Arial"/>
          <w:b/>
          <w:sz w:val="24"/>
          <w:szCs w:val="24"/>
        </w:rPr>
        <w:t>%</w:t>
      </w:r>
    </w:p>
    <w:p w:rsidR="00A32A66" w:rsidRPr="00382FF5" w:rsidRDefault="00A32A66" w:rsidP="00A32A66">
      <w:pPr>
        <w:spacing w:before="240" w:after="120" w:line="240" w:lineRule="auto"/>
        <w:rPr>
          <w:rFonts w:ascii="Arial" w:eastAsia="Times New Roman" w:hAnsi="Arial" w:cs="Arial"/>
          <w:b/>
          <w:sz w:val="24"/>
          <w:szCs w:val="24"/>
          <w:lang w:eastAsia="pl-PL"/>
        </w:rPr>
      </w:pPr>
      <w:r w:rsidRPr="005A3E4A">
        <w:rPr>
          <w:rFonts w:ascii="Arial" w:eastAsia="Times New Roman" w:hAnsi="Arial" w:cs="Arial"/>
          <w:b/>
          <w:sz w:val="24"/>
          <w:szCs w:val="24"/>
          <w:lang w:eastAsia="pl-PL"/>
        </w:rPr>
        <w:t>10. Miejsce i termin składania ofert:</w:t>
      </w:r>
    </w:p>
    <w:p w:rsidR="00A32A66" w:rsidRPr="00382FF5" w:rsidRDefault="00C16A87" w:rsidP="00A32A66">
      <w:pPr>
        <w:spacing w:before="120" w:after="0" w:line="240" w:lineRule="auto"/>
        <w:ind w:left="227"/>
        <w:jc w:val="both"/>
        <w:rPr>
          <w:rFonts w:ascii="Arial" w:eastAsia="Times New Roman" w:hAnsi="Arial" w:cs="Arial"/>
          <w:sz w:val="24"/>
          <w:szCs w:val="24"/>
          <w:lang w:eastAsia="pl-PL"/>
        </w:rPr>
      </w:pPr>
      <w:r w:rsidRPr="00C16A87">
        <w:rPr>
          <w:rFonts w:ascii="Arial" w:eastAsia="Times New Roman" w:hAnsi="Arial" w:cs="Arial"/>
          <w:sz w:val="24"/>
          <w:szCs w:val="24"/>
          <w:lang w:eastAsia="pl-PL"/>
        </w:rPr>
        <w:t>Sekretariat Wójta Gminy Zabór, 66-003 Zabór ul. Lipowa 15</w:t>
      </w:r>
      <w:r w:rsidR="00A32A66" w:rsidRPr="00382FF5">
        <w:rPr>
          <w:rFonts w:ascii="Arial" w:eastAsia="Times New Roman" w:hAnsi="Arial" w:cs="Arial"/>
          <w:sz w:val="24"/>
          <w:szCs w:val="24"/>
          <w:lang w:eastAsia="pl-PL"/>
        </w:rPr>
        <w:t xml:space="preserve">, </w:t>
      </w:r>
      <w:r w:rsidR="00A32A66" w:rsidRPr="00382FF5">
        <w:rPr>
          <w:rFonts w:ascii="Arial" w:eastAsia="Times New Roman" w:hAnsi="Arial" w:cs="Arial"/>
          <w:b/>
          <w:sz w:val="24"/>
          <w:szCs w:val="24"/>
          <w:lang w:eastAsia="pl-PL"/>
        </w:rPr>
        <w:t xml:space="preserve">do </w:t>
      </w:r>
      <w:r w:rsidR="00A32A66" w:rsidRPr="00467165">
        <w:rPr>
          <w:rFonts w:ascii="Arial" w:eastAsia="Times New Roman" w:hAnsi="Arial" w:cs="Arial"/>
          <w:b/>
          <w:sz w:val="24"/>
          <w:szCs w:val="24"/>
          <w:lang w:eastAsia="pl-PL"/>
        </w:rPr>
        <w:t xml:space="preserve">dnia </w:t>
      </w:r>
      <w:r w:rsidR="000952B7">
        <w:rPr>
          <w:rFonts w:ascii="Arial" w:eastAsia="Times New Roman" w:hAnsi="Arial" w:cs="Arial"/>
          <w:b/>
          <w:sz w:val="24"/>
          <w:szCs w:val="24"/>
          <w:lang w:eastAsia="pl-PL"/>
        </w:rPr>
        <w:t>04 maja</w:t>
      </w:r>
      <w:r w:rsidR="00A32A66" w:rsidRPr="00B271B5">
        <w:rPr>
          <w:rFonts w:ascii="Arial" w:eastAsia="Times New Roman" w:hAnsi="Arial" w:cs="Arial"/>
          <w:b/>
          <w:sz w:val="24"/>
          <w:szCs w:val="24"/>
          <w:lang w:eastAsia="pl-PL"/>
        </w:rPr>
        <w:t xml:space="preserve"> 2016 roku</w:t>
      </w:r>
      <w:r w:rsidR="00A32A66" w:rsidRPr="00382FF5">
        <w:rPr>
          <w:rFonts w:ascii="Arial" w:eastAsia="Times New Roman" w:hAnsi="Arial" w:cs="Arial"/>
          <w:b/>
          <w:sz w:val="24"/>
          <w:szCs w:val="24"/>
          <w:lang w:eastAsia="pl-PL"/>
        </w:rPr>
        <w:t xml:space="preserve"> do godz. 09:00</w:t>
      </w:r>
      <w:r w:rsidR="00A32A66" w:rsidRPr="00382FF5">
        <w:rPr>
          <w:rFonts w:ascii="Arial" w:eastAsia="Times New Roman" w:hAnsi="Arial" w:cs="Arial"/>
          <w:sz w:val="24"/>
          <w:szCs w:val="24"/>
          <w:lang w:eastAsia="pl-PL"/>
        </w:rPr>
        <w:t xml:space="preserve"> </w:t>
      </w:r>
    </w:p>
    <w:p w:rsidR="00A32A66" w:rsidRPr="00382FF5" w:rsidRDefault="00A32A66" w:rsidP="00A32A66">
      <w:pPr>
        <w:spacing w:before="240" w:after="120" w:line="240" w:lineRule="auto"/>
        <w:rPr>
          <w:rFonts w:ascii="Arial" w:eastAsia="Times New Roman" w:hAnsi="Arial" w:cs="Arial"/>
          <w:b/>
          <w:sz w:val="24"/>
          <w:szCs w:val="24"/>
          <w:lang w:eastAsia="pl-PL"/>
        </w:rPr>
      </w:pPr>
      <w:r w:rsidRPr="00382FF5">
        <w:rPr>
          <w:rFonts w:ascii="Arial" w:eastAsia="Times New Roman" w:hAnsi="Arial" w:cs="Arial"/>
          <w:b/>
          <w:sz w:val="24"/>
          <w:szCs w:val="24"/>
          <w:lang w:eastAsia="pl-PL"/>
        </w:rPr>
        <w:t>11. Miejsce i termin otwarcia ofert:</w:t>
      </w:r>
    </w:p>
    <w:p w:rsidR="00A32A66" w:rsidRPr="00382FF5" w:rsidRDefault="00C16A87" w:rsidP="00A32A66">
      <w:pPr>
        <w:spacing w:before="120" w:after="0" w:line="240" w:lineRule="auto"/>
        <w:ind w:left="227"/>
        <w:jc w:val="both"/>
        <w:rPr>
          <w:rFonts w:ascii="Arial" w:eastAsia="Times New Roman" w:hAnsi="Arial" w:cs="Arial"/>
          <w:b/>
          <w:color w:val="FF0000"/>
          <w:sz w:val="24"/>
          <w:szCs w:val="24"/>
          <w:lang w:eastAsia="pl-PL"/>
        </w:rPr>
      </w:pPr>
      <w:r w:rsidRPr="00C16A87">
        <w:rPr>
          <w:rFonts w:ascii="Arial" w:eastAsia="Times New Roman" w:hAnsi="Arial" w:cs="Arial"/>
          <w:sz w:val="24"/>
          <w:szCs w:val="24"/>
          <w:lang w:eastAsia="pl-PL"/>
        </w:rPr>
        <w:t>Sekretariat Wójta Gminy Zabór, 66-003 Zabór ul. Lipowa 15</w:t>
      </w:r>
      <w:r w:rsidR="00A32A66" w:rsidRPr="00382FF5">
        <w:rPr>
          <w:rFonts w:ascii="Arial" w:eastAsia="Times New Roman" w:hAnsi="Arial" w:cs="Arial"/>
          <w:sz w:val="24"/>
          <w:szCs w:val="24"/>
          <w:lang w:eastAsia="pl-PL"/>
        </w:rPr>
        <w:t xml:space="preserve">, </w:t>
      </w:r>
      <w:r w:rsidR="00A32A66" w:rsidRPr="00467165">
        <w:rPr>
          <w:rFonts w:ascii="Arial" w:eastAsia="Times New Roman" w:hAnsi="Arial" w:cs="Arial"/>
          <w:b/>
          <w:sz w:val="24"/>
          <w:szCs w:val="24"/>
          <w:lang w:eastAsia="pl-PL"/>
        </w:rPr>
        <w:t xml:space="preserve">dnia  </w:t>
      </w:r>
      <w:r w:rsidR="000952B7">
        <w:rPr>
          <w:rFonts w:ascii="Arial" w:eastAsia="Times New Roman" w:hAnsi="Arial" w:cs="Arial"/>
          <w:b/>
          <w:sz w:val="24"/>
          <w:szCs w:val="24"/>
          <w:lang w:eastAsia="pl-PL"/>
        </w:rPr>
        <w:t>04 maja</w:t>
      </w:r>
      <w:r w:rsidR="00A32A66" w:rsidRPr="00B271B5">
        <w:rPr>
          <w:rFonts w:ascii="Arial" w:eastAsia="Times New Roman" w:hAnsi="Arial" w:cs="Arial"/>
          <w:b/>
          <w:sz w:val="24"/>
          <w:szCs w:val="24"/>
          <w:lang w:eastAsia="pl-PL"/>
        </w:rPr>
        <w:t xml:space="preserve"> 2016</w:t>
      </w:r>
      <w:r w:rsidR="00A32A66" w:rsidRPr="00B36FBE">
        <w:rPr>
          <w:rFonts w:ascii="Arial" w:eastAsia="Times New Roman" w:hAnsi="Arial" w:cs="Arial"/>
          <w:b/>
          <w:sz w:val="24"/>
          <w:szCs w:val="24"/>
          <w:lang w:eastAsia="pl-PL"/>
        </w:rPr>
        <w:t xml:space="preserve"> </w:t>
      </w:r>
      <w:r w:rsidR="00A32A66" w:rsidRPr="00382FF5">
        <w:rPr>
          <w:rFonts w:ascii="Arial" w:eastAsia="Times New Roman" w:hAnsi="Arial" w:cs="Arial"/>
          <w:b/>
          <w:sz w:val="24"/>
          <w:szCs w:val="24"/>
          <w:lang w:eastAsia="pl-PL"/>
        </w:rPr>
        <w:t>roku</w:t>
      </w:r>
      <w:r w:rsidR="00A32A66" w:rsidRPr="00382FF5">
        <w:rPr>
          <w:rFonts w:ascii="Arial" w:eastAsia="Times New Roman" w:hAnsi="Arial" w:cs="Arial"/>
          <w:b/>
          <w:color w:val="FF0000"/>
          <w:sz w:val="24"/>
          <w:szCs w:val="24"/>
          <w:lang w:eastAsia="pl-PL"/>
        </w:rPr>
        <w:t xml:space="preserve"> </w:t>
      </w:r>
      <w:r w:rsidR="00A32A66" w:rsidRPr="00382FF5">
        <w:rPr>
          <w:rFonts w:ascii="Arial" w:eastAsia="Times New Roman" w:hAnsi="Arial" w:cs="Arial"/>
          <w:b/>
          <w:sz w:val="24"/>
          <w:szCs w:val="24"/>
          <w:lang w:eastAsia="pl-PL"/>
        </w:rPr>
        <w:t>godz. 10:30</w:t>
      </w:r>
      <w:r w:rsidR="00A32A66" w:rsidRPr="00382FF5">
        <w:rPr>
          <w:rFonts w:ascii="Arial" w:eastAsia="Times New Roman" w:hAnsi="Arial" w:cs="Arial"/>
          <w:b/>
          <w:color w:val="FF0000"/>
          <w:sz w:val="24"/>
          <w:szCs w:val="24"/>
          <w:lang w:eastAsia="pl-PL"/>
        </w:rPr>
        <w:t xml:space="preserve"> </w:t>
      </w:r>
    </w:p>
    <w:p w:rsidR="00A32A66" w:rsidRPr="00382FF5" w:rsidRDefault="00A32A66" w:rsidP="00A32A66">
      <w:pPr>
        <w:spacing w:before="240" w:after="0" w:line="240" w:lineRule="auto"/>
        <w:jc w:val="both"/>
        <w:rPr>
          <w:rFonts w:ascii="Arial" w:eastAsia="Times New Roman" w:hAnsi="Arial" w:cs="Arial"/>
          <w:b/>
          <w:sz w:val="24"/>
          <w:szCs w:val="24"/>
          <w:lang w:eastAsia="pl-PL"/>
        </w:rPr>
      </w:pPr>
      <w:r w:rsidRPr="00382FF5">
        <w:rPr>
          <w:rFonts w:ascii="Arial" w:eastAsia="Times New Roman" w:hAnsi="Arial" w:cs="Arial"/>
          <w:b/>
          <w:sz w:val="24"/>
          <w:szCs w:val="24"/>
          <w:lang w:eastAsia="pl-PL"/>
        </w:rPr>
        <w:t>12. Termin związania ofertą</w:t>
      </w:r>
    </w:p>
    <w:p w:rsidR="00A32A66" w:rsidRDefault="00A32A66" w:rsidP="00902789">
      <w:pPr>
        <w:widowControl w:val="0"/>
        <w:spacing w:before="240" w:after="0" w:line="240" w:lineRule="auto"/>
        <w:ind w:left="227"/>
        <w:jc w:val="both"/>
        <w:rPr>
          <w:rFonts w:ascii="Arial" w:eastAsia="Times New Roman" w:hAnsi="Arial" w:cs="Arial"/>
          <w:noProof/>
          <w:sz w:val="24"/>
          <w:szCs w:val="20"/>
          <w:lang w:eastAsia="ar-SA"/>
        </w:rPr>
      </w:pPr>
      <w:r w:rsidRPr="00382FF5">
        <w:rPr>
          <w:rFonts w:ascii="Arial" w:eastAsia="Times New Roman" w:hAnsi="Arial" w:cs="Arial"/>
          <w:noProof/>
          <w:sz w:val="24"/>
          <w:szCs w:val="20"/>
          <w:lang w:eastAsia="ar-SA"/>
        </w:rPr>
        <w:t xml:space="preserve">Termin związania ofertą wynosi 30 dni. Bieg tego terminu rozpoczyna się wraz </w:t>
      </w:r>
      <w:r>
        <w:rPr>
          <w:rFonts w:ascii="Arial" w:eastAsia="Times New Roman" w:hAnsi="Arial" w:cs="Arial"/>
          <w:noProof/>
          <w:sz w:val="24"/>
          <w:szCs w:val="20"/>
          <w:lang w:eastAsia="ar-SA"/>
        </w:rPr>
        <w:t xml:space="preserve">       </w:t>
      </w:r>
      <w:r w:rsidRPr="00382FF5">
        <w:rPr>
          <w:rFonts w:ascii="Arial" w:eastAsia="Times New Roman" w:hAnsi="Arial" w:cs="Arial"/>
          <w:noProof/>
          <w:sz w:val="24"/>
          <w:szCs w:val="20"/>
          <w:lang w:eastAsia="ar-SA"/>
        </w:rPr>
        <w:t>z upływem wyznaczonego terminu na składanie ofert.</w:t>
      </w:r>
    </w:p>
    <w:p w:rsidR="00A32A66" w:rsidRPr="00B60903" w:rsidRDefault="00A32A66" w:rsidP="00A32A66">
      <w:pPr>
        <w:autoSpaceDE w:val="0"/>
        <w:autoSpaceDN w:val="0"/>
        <w:adjustRightInd w:val="0"/>
        <w:spacing w:before="240" w:after="0" w:line="240" w:lineRule="auto"/>
        <w:jc w:val="both"/>
        <w:rPr>
          <w:rFonts w:ascii="Arial" w:hAnsi="Arial" w:cs="Arial"/>
          <w:b/>
          <w:bCs/>
          <w:sz w:val="24"/>
          <w:szCs w:val="24"/>
        </w:rPr>
      </w:pPr>
      <w:r w:rsidRPr="00B60903">
        <w:rPr>
          <w:rFonts w:ascii="Arial" w:eastAsia="Times New Roman" w:hAnsi="Arial" w:cs="Arial"/>
          <w:b/>
          <w:noProof/>
          <w:sz w:val="24"/>
          <w:szCs w:val="24"/>
          <w:lang w:eastAsia="ar-SA"/>
        </w:rPr>
        <w:lastRenderedPageBreak/>
        <w:t xml:space="preserve">13. </w:t>
      </w:r>
      <w:r w:rsidRPr="00B60903">
        <w:rPr>
          <w:rFonts w:ascii="Arial" w:hAnsi="Arial" w:cs="Arial"/>
          <w:b/>
          <w:bCs/>
          <w:sz w:val="24"/>
          <w:szCs w:val="24"/>
        </w:rPr>
        <w:t>Zmiana umowy</w:t>
      </w:r>
    </w:p>
    <w:p w:rsidR="00A32A66" w:rsidRPr="00B60903" w:rsidRDefault="00A32A66" w:rsidP="00A32A66">
      <w:pPr>
        <w:autoSpaceDE w:val="0"/>
        <w:autoSpaceDN w:val="0"/>
        <w:adjustRightInd w:val="0"/>
        <w:spacing w:before="120" w:after="0" w:line="240" w:lineRule="auto"/>
        <w:ind w:left="737"/>
        <w:rPr>
          <w:rFonts w:ascii="Arial" w:hAnsi="Arial" w:cs="Arial"/>
          <w:bCs/>
          <w:sz w:val="24"/>
          <w:szCs w:val="24"/>
        </w:rPr>
      </w:pPr>
      <w:r>
        <w:rPr>
          <w:rFonts w:ascii="Arial" w:hAnsi="Arial" w:cs="Arial"/>
          <w:bCs/>
          <w:sz w:val="24"/>
          <w:szCs w:val="24"/>
        </w:rPr>
        <w:t>P</w:t>
      </w:r>
      <w:r w:rsidRPr="00B60903">
        <w:rPr>
          <w:rFonts w:ascii="Arial" w:hAnsi="Arial" w:cs="Arial"/>
          <w:bCs/>
          <w:sz w:val="24"/>
          <w:szCs w:val="24"/>
        </w:rPr>
        <w:t>rzewiduje się istotne zmiany postanowień zawartej umowy w stosunku do treści oferty, na podstawie której dokonano wyboru wykonawcy</w:t>
      </w:r>
      <w:r>
        <w:rPr>
          <w:rFonts w:ascii="Arial" w:hAnsi="Arial" w:cs="Arial"/>
          <w:bCs/>
          <w:sz w:val="24"/>
          <w:szCs w:val="24"/>
        </w:rPr>
        <w:t>.</w:t>
      </w:r>
    </w:p>
    <w:p w:rsidR="00A32A66" w:rsidRPr="00B60903" w:rsidRDefault="00A32A66" w:rsidP="00A32A66">
      <w:pPr>
        <w:autoSpaceDE w:val="0"/>
        <w:autoSpaceDN w:val="0"/>
        <w:adjustRightInd w:val="0"/>
        <w:spacing w:before="120" w:after="0" w:line="240" w:lineRule="auto"/>
        <w:ind w:left="737"/>
        <w:rPr>
          <w:rFonts w:ascii="Arial" w:hAnsi="Arial" w:cs="Arial"/>
          <w:bCs/>
          <w:sz w:val="24"/>
          <w:szCs w:val="24"/>
        </w:rPr>
      </w:pPr>
      <w:r w:rsidRPr="00B60903">
        <w:rPr>
          <w:rFonts w:ascii="Arial" w:hAnsi="Arial" w:cs="Arial"/>
          <w:bCs/>
          <w:sz w:val="24"/>
          <w:szCs w:val="24"/>
        </w:rPr>
        <w:t>Dopuszczalne zmiany postanowień umowy oraz określenie warunków zmian:</w:t>
      </w:r>
    </w:p>
    <w:p w:rsidR="00A32A66" w:rsidRPr="00B60903" w:rsidRDefault="00A32A66" w:rsidP="00A32A66">
      <w:pPr>
        <w:widowControl w:val="0"/>
        <w:numPr>
          <w:ilvl w:val="2"/>
          <w:numId w:val="0"/>
        </w:numPr>
        <w:spacing w:before="240"/>
        <w:ind w:left="851" w:hanging="454"/>
        <w:jc w:val="both"/>
        <w:outlineLvl w:val="2"/>
        <w:rPr>
          <w:rFonts w:ascii="Arial" w:eastAsia="Times New Roman" w:hAnsi="Arial" w:cs="Arial"/>
          <w:sz w:val="24"/>
          <w:szCs w:val="24"/>
        </w:rPr>
      </w:pPr>
      <w:r w:rsidRPr="00B60903">
        <w:rPr>
          <w:rFonts w:ascii="Arial" w:eastAsia="Times New Roman" w:hAnsi="Arial" w:cs="Arial"/>
          <w:sz w:val="24"/>
          <w:szCs w:val="24"/>
        </w:rPr>
        <w:t>1.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C16A87" w:rsidRPr="00C16A87" w:rsidRDefault="00C16A87" w:rsidP="00C16A87">
      <w:pPr>
        <w:widowControl w:val="0"/>
        <w:numPr>
          <w:ilvl w:val="2"/>
          <w:numId w:val="0"/>
        </w:numPr>
        <w:spacing w:before="240" w:after="120"/>
        <w:ind w:left="851" w:hanging="454"/>
        <w:jc w:val="both"/>
        <w:outlineLvl w:val="2"/>
        <w:rPr>
          <w:rFonts w:ascii="Arial" w:eastAsia="Times New Roman" w:hAnsi="Arial" w:cs="Arial"/>
          <w:sz w:val="24"/>
          <w:szCs w:val="24"/>
        </w:rPr>
      </w:pPr>
      <w:r w:rsidRPr="00C16A87">
        <w:rPr>
          <w:rFonts w:ascii="Arial" w:eastAsia="Times New Roman" w:hAnsi="Arial" w:cs="Arial"/>
          <w:sz w:val="24"/>
          <w:szCs w:val="24"/>
        </w:rPr>
        <w:t>2</w:t>
      </w:r>
      <w:r>
        <w:rPr>
          <w:rFonts w:ascii="Arial" w:eastAsia="Times New Roman" w:hAnsi="Arial" w:cs="Arial"/>
          <w:sz w:val="24"/>
          <w:szCs w:val="24"/>
        </w:rPr>
        <w:t>.</w:t>
      </w:r>
      <w:r w:rsidRPr="00C16A87">
        <w:rPr>
          <w:rFonts w:ascii="Arial" w:eastAsia="Times New Roman" w:hAnsi="Arial" w:cs="Arial"/>
          <w:sz w:val="24"/>
          <w:szCs w:val="24"/>
        </w:rPr>
        <w:t xml:space="preserve"> Zamawiający dopuszczalne zmiany terminu reali</w:t>
      </w:r>
      <w:r w:rsidR="00E9522D">
        <w:rPr>
          <w:rFonts w:ascii="Arial" w:eastAsia="Times New Roman" w:hAnsi="Arial" w:cs="Arial"/>
          <w:sz w:val="24"/>
          <w:szCs w:val="24"/>
        </w:rPr>
        <w:t xml:space="preserve">zacji zamówienia                    </w:t>
      </w:r>
      <w:r w:rsidRPr="00C16A87">
        <w:rPr>
          <w:rFonts w:ascii="Arial" w:eastAsia="Times New Roman" w:hAnsi="Arial" w:cs="Arial"/>
          <w:sz w:val="24"/>
          <w:szCs w:val="24"/>
        </w:rPr>
        <w:t xml:space="preserve"> w przypadku:</w:t>
      </w:r>
    </w:p>
    <w:p w:rsidR="00C16A87" w:rsidRPr="00C16A87" w:rsidRDefault="00C16A87" w:rsidP="00C16A87">
      <w:pPr>
        <w:widowControl w:val="0"/>
        <w:numPr>
          <w:ilvl w:val="0"/>
          <w:numId w:val="2"/>
        </w:numPr>
        <w:spacing w:before="120" w:after="12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 xml:space="preserve">stwierdzenia wad lub braków w dokumentacji projektowej przekazanej przez Zamawiającego a wady te lub braki bezpośrednio skutkowały przestojami w wykonywaniu objętych zamówieniem robót, </w:t>
      </w:r>
    </w:p>
    <w:p w:rsidR="00C16A87" w:rsidRDefault="00C16A87" w:rsidP="00C16A87">
      <w:pPr>
        <w:widowControl w:val="0"/>
        <w:numPr>
          <w:ilvl w:val="0"/>
          <w:numId w:val="2"/>
        </w:numPr>
        <w:spacing w:before="120" w:after="12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natrafienia w trakcie robót ziemnych na artefakty skutkujące wstrzymaniem robót albo inne przeszkody uniemożliwiające lub opóźniające prowadzenie robót, za które nie odpowiada Wykonawca,</w:t>
      </w:r>
    </w:p>
    <w:p w:rsidR="00E9522D" w:rsidRPr="00C16A87" w:rsidRDefault="00E9522D" w:rsidP="00C16A87">
      <w:pPr>
        <w:widowControl w:val="0"/>
        <w:numPr>
          <w:ilvl w:val="0"/>
          <w:numId w:val="2"/>
        </w:numPr>
        <w:spacing w:before="120" w:after="120"/>
        <w:ind w:left="1066" w:hanging="357"/>
        <w:jc w:val="both"/>
        <w:outlineLvl w:val="2"/>
        <w:rPr>
          <w:rFonts w:ascii="Arial" w:eastAsia="Times New Roman" w:hAnsi="Arial" w:cs="Arial"/>
          <w:sz w:val="24"/>
          <w:szCs w:val="24"/>
        </w:rPr>
      </w:pPr>
      <w:r w:rsidRPr="00E9522D">
        <w:rPr>
          <w:rFonts w:ascii="Arial" w:eastAsia="Times New Roman" w:hAnsi="Arial" w:cs="Arial"/>
          <w:sz w:val="24"/>
          <w:szCs w:val="24"/>
        </w:rPr>
        <w:t>wystąpienia wyjątkowo niekorzystnych warunków atmosferycznych, które nie pozwolą na realizację robót budowlanych zgodnie z zasadami sztuki budowlane lub wymogami zawartymi niniejszej specyfikacji,</w:t>
      </w:r>
    </w:p>
    <w:p w:rsidR="00C16A87" w:rsidRPr="00C16A87" w:rsidRDefault="00C16A87" w:rsidP="00C16A87">
      <w:pPr>
        <w:widowControl w:val="0"/>
        <w:numPr>
          <w:ilvl w:val="0"/>
          <w:numId w:val="2"/>
        </w:numPr>
        <w:spacing w:before="120" w:after="12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gdy wystąpi konieczność wykonania robót dodatkowych, o których mowa    w art. 67 ust. 1 pkt 5) ustawy Prawo zamówień publicznych, a roboty te uniemożliwią dotrzymanie terminu realizacji zamówienia,</w:t>
      </w:r>
    </w:p>
    <w:p w:rsidR="00C16A87" w:rsidRPr="00C16A87" w:rsidRDefault="00C16A87" w:rsidP="00C16A87">
      <w:pPr>
        <w:widowControl w:val="0"/>
        <w:numPr>
          <w:ilvl w:val="0"/>
          <w:numId w:val="2"/>
        </w:numPr>
        <w:spacing w:before="120" w:after="12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 xml:space="preserve">powstanie opóźnień z powodu okoliczności, za które bezpośrednio ani pośrednio nie odpowiada Wykonawca, </w:t>
      </w:r>
    </w:p>
    <w:p w:rsidR="00C16A87" w:rsidRPr="00C16A87" w:rsidRDefault="00C16A87" w:rsidP="00C16A87">
      <w:pPr>
        <w:widowControl w:val="0"/>
        <w:numPr>
          <w:ilvl w:val="0"/>
          <w:numId w:val="2"/>
        </w:numPr>
        <w:spacing w:before="120" w:after="12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wprowadzenia koniecznych zmian w dokumentacji projektowej, jeżeli ich wprowadzenie będzie skutkowało wydłużeniem terminu realizacji zamówienia.</w:t>
      </w:r>
    </w:p>
    <w:p w:rsidR="00C16A87" w:rsidRPr="00C16A87" w:rsidRDefault="00C16A87" w:rsidP="00C16A87">
      <w:pPr>
        <w:widowControl w:val="0"/>
        <w:numPr>
          <w:ilvl w:val="2"/>
          <w:numId w:val="0"/>
        </w:numPr>
        <w:spacing w:before="240"/>
        <w:ind w:left="851" w:hanging="454"/>
        <w:jc w:val="both"/>
        <w:outlineLvl w:val="2"/>
        <w:rPr>
          <w:rFonts w:ascii="Arial" w:eastAsia="Times New Roman" w:hAnsi="Arial" w:cs="Arial"/>
          <w:sz w:val="24"/>
          <w:szCs w:val="24"/>
        </w:rPr>
      </w:pPr>
      <w:r w:rsidRPr="00C16A87">
        <w:rPr>
          <w:rFonts w:ascii="Arial" w:eastAsia="Times New Roman" w:hAnsi="Arial" w:cs="Arial"/>
          <w:sz w:val="24"/>
          <w:szCs w:val="24"/>
        </w:rPr>
        <w:t>3</w:t>
      </w:r>
      <w:r>
        <w:rPr>
          <w:rFonts w:ascii="Arial" w:eastAsia="Times New Roman" w:hAnsi="Arial" w:cs="Arial"/>
          <w:sz w:val="24"/>
          <w:szCs w:val="24"/>
        </w:rPr>
        <w:t>.</w:t>
      </w:r>
      <w:r w:rsidRPr="00C16A87">
        <w:rPr>
          <w:rFonts w:ascii="Arial" w:eastAsia="Times New Roman" w:hAnsi="Arial" w:cs="Arial"/>
          <w:sz w:val="24"/>
          <w:szCs w:val="24"/>
        </w:rPr>
        <w:t xml:space="preserve"> Zamawiający dopuszcza zmianę wynagrodzenia należnego Wykonawcy                  w przypadku:</w:t>
      </w:r>
    </w:p>
    <w:p w:rsidR="00C16A87" w:rsidRPr="00C16A87" w:rsidRDefault="00C16A87" w:rsidP="00C16A87">
      <w:pPr>
        <w:widowControl w:val="0"/>
        <w:numPr>
          <w:ilvl w:val="0"/>
          <w:numId w:val="3"/>
        </w:numPr>
        <w:spacing w:before="120" w:after="12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zmiany ustawowej stawki podatku VAT. W takim przypadku obniżenie lub podwyższenie wynagrodzenia jest możliwe w wysokości odpowiadającej zmianie podatku,</w:t>
      </w:r>
    </w:p>
    <w:p w:rsidR="00C16A87" w:rsidRPr="00C16A87" w:rsidRDefault="00C16A87" w:rsidP="001309F4">
      <w:pPr>
        <w:widowControl w:val="0"/>
        <w:numPr>
          <w:ilvl w:val="0"/>
          <w:numId w:val="3"/>
        </w:numPr>
        <w:spacing w:before="120" w:after="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 xml:space="preserve">zmiany wysokości minimalnego wynagrodzenia za pracę ustalonego na podstawie art. 2 ust. 3–5 ustawy z dnia 10 października 2002 r.                  </w:t>
      </w:r>
      <w:r w:rsidRPr="00C16A87">
        <w:rPr>
          <w:rFonts w:ascii="Arial" w:eastAsia="Times New Roman" w:hAnsi="Arial" w:cs="Arial"/>
          <w:i/>
          <w:sz w:val="24"/>
          <w:szCs w:val="24"/>
        </w:rPr>
        <w:t>o minimalnym wynagrodzeniu za pracę</w:t>
      </w:r>
      <w:r w:rsidRPr="00C16A87">
        <w:rPr>
          <w:rFonts w:ascii="Arial" w:eastAsia="Times New Roman" w:hAnsi="Arial" w:cs="Arial"/>
          <w:sz w:val="24"/>
          <w:szCs w:val="24"/>
        </w:rPr>
        <w:t>,</w:t>
      </w:r>
    </w:p>
    <w:p w:rsidR="00C16A87" w:rsidRPr="00C16A87" w:rsidRDefault="00C16A87" w:rsidP="001309F4">
      <w:pPr>
        <w:widowControl w:val="0"/>
        <w:numPr>
          <w:ilvl w:val="0"/>
          <w:numId w:val="3"/>
        </w:numPr>
        <w:spacing w:before="120" w:after="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 xml:space="preserve">zmiany zasad podlegania ubezpieczeniom społecznym lub ubezpieczeniu </w:t>
      </w:r>
      <w:r w:rsidRPr="00C16A87">
        <w:rPr>
          <w:rFonts w:ascii="Arial" w:eastAsia="Times New Roman" w:hAnsi="Arial" w:cs="Arial"/>
          <w:sz w:val="24"/>
          <w:szCs w:val="24"/>
        </w:rPr>
        <w:lastRenderedPageBreak/>
        <w:t>zdrowotnemu lub wysokości stawki składki na ubezpieczenia społeczne lub zdrowotne,</w:t>
      </w:r>
    </w:p>
    <w:p w:rsidR="00C16A87" w:rsidRPr="00C16A87" w:rsidRDefault="00C16A87" w:rsidP="001309F4">
      <w:pPr>
        <w:widowControl w:val="0"/>
        <w:numPr>
          <w:ilvl w:val="2"/>
          <w:numId w:val="0"/>
        </w:numPr>
        <w:spacing w:before="120" w:after="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 jeżeli zmiany te będą miały wpływ na koszty wykonania zamówienia publicznego przez Wykonawcę.</w:t>
      </w:r>
    </w:p>
    <w:p w:rsidR="00C16A87" w:rsidRPr="00C16A87" w:rsidRDefault="00C16A87" w:rsidP="001309F4">
      <w:pPr>
        <w:widowControl w:val="0"/>
        <w:numPr>
          <w:ilvl w:val="0"/>
          <w:numId w:val="3"/>
        </w:numPr>
        <w:spacing w:before="120" w:after="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C16A87" w:rsidRPr="00C16A87" w:rsidRDefault="00C16A87" w:rsidP="00C16A87">
      <w:pPr>
        <w:widowControl w:val="0"/>
        <w:numPr>
          <w:ilvl w:val="2"/>
          <w:numId w:val="0"/>
        </w:numPr>
        <w:spacing w:before="240" w:after="120"/>
        <w:ind w:left="851" w:hanging="454"/>
        <w:jc w:val="both"/>
        <w:outlineLvl w:val="2"/>
        <w:rPr>
          <w:rFonts w:ascii="Arial" w:eastAsia="Times New Roman" w:hAnsi="Arial" w:cs="Arial"/>
          <w:sz w:val="24"/>
          <w:szCs w:val="24"/>
        </w:rPr>
      </w:pPr>
      <w:r w:rsidRPr="00C16A87">
        <w:rPr>
          <w:rFonts w:ascii="Arial" w:eastAsia="Times New Roman" w:hAnsi="Arial" w:cs="Arial"/>
          <w:sz w:val="24"/>
          <w:szCs w:val="24"/>
        </w:rPr>
        <w:t>4. Zamawiający dopuszcza też wprowadzenie zmian w umowie:</w:t>
      </w:r>
    </w:p>
    <w:p w:rsidR="00C16A87" w:rsidRPr="00C16A87" w:rsidRDefault="00C16A87" w:rsidP="00C16A87">
      <w:pPr>
        <w:widowControl w:val="0"/>
        <w:numPr>
          <w:ilvl w:val="2"/>
          <w:numId w:val="0"/>
        </w:numPr>
        <w:spacing w:before="120" w:after="12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a) poprzez wydłużenie okresu gwarancji lub rękojmi, o dowolny okres jeżeli w trakcie realizacji zamówienia strony tak ustalą.</w:t>
      </w:r>
    </w:p>
    <w:p w:rsidR="00C16A87" w:rsidRPr="00C16A87" w:rsidRDefault="00C16A87" w:rsidP="00C16A87">
      <w:pPr>
        <w:widowControl w:val="0"/>
        <w:numPr>
          <w:ilvl w:val="0"/>
          <w:numId w:val="4"/>
        </w:numPr>
        <w:spacing w:before="120" w:after="120"/>
        <w:ind w:left="1066" w:hanging="357"/>
        <w:jc w:val="both"/>
        <w:outlineLvl w:val="2"/>
        <w:rPr>
          <w:rFonts w:ascii="Arial" w:eastAsia="Times New Roman" w:hAnsi="Arial" w:cs="Arial"/>
          <w:sz w:val="24"/>
          <w:szCs w:val="24"/>
        </w:rPr>
      </w:pPr>
      <w:r w:rsidRPr="00C16A87">
        <w:rPr>
          <w:rFonts w:ascii="Arial" w:eastAsia="Times New Roman" w:hAnsi="Arial" w:cs="Arial"/>
          <w:sz w:val="24"/>
          <w:szCs w:val="24"/>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A32A66" w:rsidRPr="00382FF5" w:rsidRDefault="00A32A66" w:rsidP="00A32A66">
      <w:pPr>
        <w:autoSpaceDE w:val="0"/>
        <w:autoSpaceDN w:val="0"/>
        <w:adjustRightInd w:val="0"/>
        <w:spacing w:before="240" w:after="0" w:line="240" w:lineRule="auto"/>
        <w:jc w:val="both"/>
        <w:rPr>
          <w:rFonts w:ascii="Arial" w:eastAsia="Calibri" w:hAnsi="Arial" w:cs="Arial"/>
          <w:sz w:val="24"/>
          <w:szCs w:val="24"/>
          <w:lang w:eastAsia="pl-PL"/>
        </w:rPr>
      </w:pPr>
      <w:r>
        <w:rPr>
          <w:rFonts w:ascii="Arial" w:eastAsia="Times New Roman" w:hAnsi="Arial" w:cs="Arial"/>
          <w:b/>
          <w:sz w:val="24"/>
          <w:szCs w:val="24"/>
          <w:lang w:eastAsia="pl-PL"/>
        </w:rPr>
        <w:t>14</w:t>
      </w:r>
      <w:r w:rsidRPr="00382FF5">
        <w:rPr>
          <w:rFonts w:ascii="Arial" w:eastAsia="Times New Roman" w:hAnsi="Arial" w:cs="Arial"/>
          <w:b/>
          <w:sz w:val="24"/>
          <w:szCs w:val="24"/>
          <w:lang w:eastAsia="pl-PL"/>
        </w:rPr>
        <w:t xml:space="preserve">. W przedmiotowym postepowaniu, Zamawiający nie zamierza zawierać </w:t>
      </w:r>
      <w:r w:rsidRPr="00EA08E4">
        <w:rPr>
          <w:rFonts w:ascii="Arial" w:eastAsia="Times New Roman" w:hAnsi="Arial" w:cs="Arial"/>
          <w:b/>
          <w:sz w:val="24"/>
          <w:szCs w:val="24"/>
          <w:lang w:eastAsia="pl-PL"/>
        </w:rPr>
        <w:t>umowy ramowej, ustanawiać dynamicznego systemu zakupów, zastosować do wyboru najkorzystniejszej oferty aukcji elektronicznej.</w:t>
      </w:r>
    </w:p>
    <w:p w:rsidR="00A32A66" w:rsidRPr="00382FF5" w:rsidRDefault="00A32A66" w:rsidP="00A32A66">
      <w:pPr>
        <w:spacing w:before="240" w:after="12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15</w:t>
      </w:r>
      <w:r w:rsidR="001309F4">
        <w:rPr>
          <w:rFonts w:ascii="Arial" w:eastAsia="Times New Roman" w:hAnsi="Arial" w:cs="Arial"/>
          <w:b/>
          <w:sz w:val="24"/>
          <w:szCs w:val="24"/>
          <w:lang w:eastAsia="pl-PL"/>
        </w:rPr>
        <w:t>. Osoby odpowiedzialne</w:t>
      </w:r>
      <w:r w:rsidRPr="00382FF5">
        <w:rPr>
          <w:rFonts w:ascii="Arial" w:eastAsia="Times New Roman" w:hAnsi="Arial" w:cs="Arial"/>
          <w:b/>
          <w:sz w:val="24"/>
          <w:szCs w:val="24"/>
          <w:lang w:eastAsia="pl-PL"/>
        </w:rPr>
        <w:t xml:space="preserve"> za kontakty z wykonawcami:</w:t>
      </w:r>
    </w:p>
    <w:p w:rsidR="001309F4" w:rsidRPr="001309F4" w:rsidRDefault="001309F4" w:rsidP="001309F4">
      <w:pPr>
        <w:spacing w:before="120" w:after="120" w:line="23" w:lineRule="atLeast"/>
        <w:ind w:left="680" w:firstLine="340"/>
        <w:jc w:val="both"/>
        <w:rPr>
          <w:rFonts w:ascii="Arial" w:eastAsia="Calibri" w:hAnsi="Arial" w:cs="Arial"/>
          <w:sz w:val="24"/>
          <w:szCs w:val="24"/>
          <w:lang w:eastAsia="pl-PL"/>
        </w:rPr>
      </w:pPr>
      <w:r w:rsidRPr="001309F4">
        <w:rPr>
          <w:rFonts w:ascii="Arial" w:eastAsia="Calibri" w:hAnsi="Arial" w:cs="Arial"/>
          <w:sz w:val="24"/>
          <w:szCs w:val="24"/>
          <w:lang w:eastAsia="pl-PL"/>
        </w:rPr>
        <w:t xml:space="preserve">Pan/i Robert </w:t>
      </w:r>
      <w:proofErr w:type="spellStart"/>
      <w:r w:rsidRPr="001309F4">
        <w:rPr>
          <w:rFonts w:ascii="Arial" w:eastAsia="Calibri" w:hAnsi="Arial" w:cs="Arial"/>
          <w:sz w:val="24"/>
          <w:szCs w:val="24"/>
          <w:lang w:eastAsia="pl-PL"/>
        </w:rPr>
        <w:t>Sidoruk</w:t>
      </w:r>
      <w:proofErr w:type="spellEnd"/>
      <w:r w:rsidRPr="001309F4">
        <w:rPr>
          <w:rFonts w:ascii="Arial" w:eastAsia="Calibri" w:hAnsi="Arial" w:cs="Arial"/>
          <w:sz w:val="24"/>
          <w:szCs w:val="24"/>
          <w:lang w:eastAsia="pl-PL"/>
        </w:rPr>
        <w:t>, Mirella Myśliwiec</w:t>
      </w:r>
    </w:p>
    <w:p w:rsidR="001309F4" w:rsidRPr="001309F4" w:rsidRDefault="001309F4" w:rsidP="001309F4">
      <w:pPr>
        <w:spacing w:before="120" w:after="120" w:line="23" w:lineRule="atLeast"/>
        <w:ind w:left="680" w:firstLine="340"/>
        <w:jc w:val="both"/>
        <w:rPr>
          <w:rFonts w:ascii="Arial" w:eastAsia="Calibri" w:hAnsi="Arial" w:cs="Arial"/>
          <w:sz w:val="24"/>
          <w:szCs w:val="24"/>
          <w:lang w:eastAsia="pl-PL"/>
        </w:rPr>
      </w:pPr>
      <w:r w:rsidRPr="001309F4">
        <w:rPr>
          <w:rFonts w:ascii="Arial" w:eastAsia="Calibri" w:hAnsi="Arial" w:cs="Arial"/>
          <w:sz w:val="24"/>
          <w:szCs w:val="24"/>
          <w:lang w:eastAsia="pl-PL"/>
        </w:rPr>
        <w:t>Tel. 68 321-83-02;   68 321-83-00</w:t>
      </w:r>
    </w:p>
    <w:p w:rsidR="001309F4" w:rsidRPr="001309F4" w:rsidRDefault="001309F4" w:rsidP="001309F4">
      <w:pPr>
        <w:spacing w:before="120" w:after="120" w:line="23" w:lineRule="atLeast"/>
        <w:ind w:left="680" w:firstLine="340"/>
        <w:jc w:val="both"/>
        <w:rPr>
          <w:rFonts w:ascii="Arial" w:eastAsia="Calibri" w:hAnsi="Arial" w:cs="Arial"/>
          <w:sz w:val="24"/>
          <w:szCs w:val="24"/>
          <w:lang w:eastAsia="pl-PL"/>
        </w:rPr>
      </w:pPr>
      <w:r w:rsidRPr="001309F4">
        <w:rPr>
          <w:rFonts w:ascii="Arial" w:eastAsia="Calibri" w:hAnsi="Arial" w:cs="Arial"/>
          <w:sz w:val="24"/>
          <w:szCs w:val="24"/>
          <w:lang w:eastAsia="pl-PL"/>
        </w:rPr>
        <w:t>Fax. 68 321-83-01</w:t>
      </w:r>
    </w:p>
    <w:p w:rsidR="001309F4" w:rsidRDefault="001309F4" w:rsidP="00A32A66">
      <w:pPr>
        <w:spacing w:after="120" w:line="240" w:lineRule="auto"/>
        <w:rPr>
          <w:rFonts w:ascii="Arial" w:eastAsia="Times New Roman" w:hAnsi="Arial" w:cs="Arial"/>
          <w:sz w:val="24"/>
          <w:szCs w:val="24"/>
          <w:lang w:eastAsia="pl-PL"/>
        </w:rPr>
      </w:pPr>
    </w:p>
    <w:p w:rsidR="00A32A66" w:rsidRPr="00382FF5" w:rsidRDefault="00A32A66" w:rsidP="00A32A66">
      <w:pPr>
        <w:spacing w:after="120" w:line="240" w:lineRule="auto"/>
        <w:rPr>
          <w:rFonts w:ascii="Arial" w:eastAsia="Times New Roman" w:hAnsi="Arial" w:cs="Arial"/>
          <w:sz w:val="24"/>
          <w:szCs w:val="24"/>
          <w:lang w:eastAsia="pl-PL"/>
        </w:rPr>
      </w:pPr>
      <w:r w:rsidRPr="00382FF5">
        <w:rPr>
          <w:rFonts w:ascii="Arial" w:eastAsia="Times New Roman" w:hAnsi="Arial" w:cs="Arial"/>
          <w:sz w:val="24"/>
          <w:szCs w:val="24"/>
          <w:lang w:eastAsia="pl-PL"/>
        </w:rPr>
        <w:t>Dokumenty do pobrania:</w:t>
      </w:r>
    </w:p>
    <w:p w:rsidR="00A32A66" w:rsidRPr="00382FF5" w:rsidRDefault="00A32A66" w:rsidP="00A32A66">
      <w:pPr>
        <w:spacing w:before="120" w:after="0" w:line="240" w:lineRule="auto"/>
        <w:jc w:val="both"/>
        <w:rPr>
          <w:rFonts w:ascii="Arial" w:eastAsia="Times New Roman" w:hAnsi="Arial" w:cs="Arial"/>
          <w:sz w:val="24"/>
          <w:szCs w:val="24"/>
          <w:lang w:eastAsia="pl-PL"/>
        </w:rPr>
      </w:pPr>
      <w:r w:rsidRPr="00382FF5">
        <w:rPr>
          <w:rFonts w:ascii="Arial" w:eastAsia="Times New Roman" w:hAnsi="Arial" w:cs="Arial"/>
          <w:sz w:val="24"/>
          <w:szCs w:val="24"/>
          <w:lang w:eastAsia="pl-PL"/>
        </w:rPr>
        <w:t>Specyfikacja wraz z kompletem załączników.</w:t>
      </w:r>
    </w:p>
    <w:p w:rsidR="00A32A66" w:rsidRPr="00382FF5" w:rsidRDefault="00A32A66" w:rsidP="00A32A66">
      <w:pPr>
        <w:rPr>
          <w:rFonts w:ascii="Arial" w:hAnsi="Arial" w:cs="Arial"/>
        </w:rPr>
      </w:pPr>
    </w:p>
    <w:p w:rsidR="00A32A66" w:rsidRDefault="00A32A66" w:rsidP="00A32A66"/>
    <w:sectPr w:rsidR="00A32A66" w:rsidSect="00287372">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F4" w:rsidRDefault="00A126F4" w:rsidP="00A32A66">
      <w:pPr>
        <w:spacing w:after="0" w:line="240" w:lineRule="auto"/>
      </w:pPr>
      <w:r>
        <w:separator/>
      </w:r>
    </w:p>
  </w:endnote>
  <w:endnote w:type="continuationSeparator" w:id="0">
    <w:p w:rsidR="00A126F4" w:rsidRDefault="00A126F4" w:rsidP="00A3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7E" w:rsidRPr="00902789" w:rsidRDefault="001C339B" w:rsidP="00902789">
    <w:pPr>
      <w:pBdr>
        <w:top w:val="single" w:sz="4" w:space="1" w:color="auto"/>
      </w:pBdr>
      <w:spacing w:before="120" w:after="0"/>
      <w:jc w:val="center"/>
      <w:rPr>
        <w:rFonts w:ascii="Book Antiqua" w:hAnsi="Book Antiqua"/>
        <w:b/>
        <w:bCs/>
        <w:i/>
      </w:rPr>
    </w:pPr>
    <w:r>
      <w:rPr>
        <w:rFonts w:ascii="Book Antiqua" w:hAnsi="Book Antiqua" w:cs="Arial"/>
        <w:b/>
        <w:bCs/>
        <w:i/>
        <w:spacing w:val="10"/>
        <w:sz w:val="20"/>
      </w:rPr>
      <w:t>„</w:t>
    </w:r>
    <w:r w:rsidR="00902789" w:rsidRPr="00902789">
      <w:rPr>
        <w:rFonts w:ascii="Book Antiqua" w:hAnsi="Book Antiqua"/>
        <w:b/>
        <w:i/>
      </w:rPr>
      <w:t>Remonty dróg w miejscowości Tarnawa</w:t>
    </w:r>
    <w:r w:rsidR="00902789" w:rsidRPr="00902789">
      <w:rPr>
        <w:rFonts w:ascii="Book Antiqua" w:hAnsi="Book Antiqua"/>
        <w:b/>
        <w:bCs/>
        <w:i/>
      </w:rPr>
      <w:t>”</w:t>
    </w:r>
  </w:p>
  <w:p w:rsidR="00DE54E9" w:rsidRPr="00F90D06" w:rsidRDefault="001C339B" w:rsidP="00DE54E9">
    <w:pPr>
      <w:pStyle w:val="Stopka"/>
      <w:jc w:val="right"/>
      <w:rPr>
        <w:b/>
        <w:bCs/>
      </w:rPr>
    </w:pPr>
    <w:r w:rsidRPr="00F90D06">
      <w:rPr>
        <w:rStyle w:val="Numerstrony"/>
        <w:b/>
        <w:bCs/>
      </w:rPr>
      <w:t xml:space="preserve">str. </w:t>
    </w:r>
    <w:r w:rsidRPr="00F90D06">
      <w:rPr>
        <w:rStyle w:val="Numerstrony"/>
        <w:b/>
        <w:bCs/>
      </w:rPr>
      <w:fldChar w:fldCharType="begin"/>
    </w:r>
    <w:r w:rsidRPr="00F90D06">
      <w:rPr>
        <w:rStyle w:val="Numerstrony"/>
        <w:b/>
        <w:bCs/>
      </w:rPr>
      <w:instrText xml:space="preserve">PAGE  </w:instrText>
    </w:r>
    <w:r w:rsidRPr="00F90D06">
      <w:rPr>
        <w:rStyle w:val="Numerstrony"/>
        <w:b/>
        <w:bCs/>
      </w:rPr>
      <w:fldChar w:fldCharType="separate"/>
    </w:r>
    <w:r w:rsidR="00902789">
      <w:rPr>
        <w:rStyle w:val="Numerstrony"/>
        <w:b/>
        <w:bCs/>
        <w:noProof/>
      </w:rPr>
      <w:t>4</w:t>
    </w:r>
    <w:r w:rsidRPr="00F90D06">
      <w:rPr>
        <w:rStyle w:val="Numerstrony"/>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F4" w:rsidRDefault="00A126F4" w:rsidP="00A32A66">
      <w:pPr>
        <w:spacing w:after="0" w:line="240" w:lineRule="auto"/>
      </w:pPr>
      <w:r>
        <w:separator/>
      </w:r>
    </w:p>
  </w:footnote>
  <w:footnote w:type="continuationSeparator" w:id="0">
    <w:p w:rsidR="00A126F4" w:rsidRDefault="00A126F4" w:rsidP="00A32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E9" w:rsidRPr="00A32A66" w:rsidRDefault="00A32A66" w:rsidP="00A32A66">
    <w:pPr>
      <w:pStyle w:val="Nagwek"/>
      <w:pBdr>
        <w:bottom w:val="single" w:sz="4" w:space="1" w:color="000000"/>
      </w:pBdr>
      <w:jc w:val="center"/>
      <w:rPr>
        <w:rFonts w:ascii="Bookman Old Style" w:hAnsi="Bookman Old Style" w:cs="Tahoma"/>
        <w:b/>
        <w:caps/>
        <w:spacing w:val="54"/>
        <w:sz w:val="20"/>
        <w:szCs w:val="24"/>
      </w:rPr>
    </w:pPr>
    <w:r w:rsidRPr="00A32A66">
      <w:rPr>
        <w:rFonts w:ascii="Bookman Old Style" w:hAnsi="Bookman Old Style" w:cs="Tahoma"/>
        <w:b/>
        <w:caps/>
        <w:spacing w:val="54"/>
        <w:sz w:val="20"/>
        <w:szCs w:val="24"/>
      </w:rPr>
      <w:t>zamówienie  publiczne  nr</w:t>
    </w:r>
    <w:r w:rsidR="00D36D0C">
      <w:rPr>
        <w:rFonts w:ascii="Bookman Old Style" w:hAnsi="Bookman Old Style" w:cs="Tahoma"/>
        <w:b/>
        <w:caps/>
        <w:spacing w:val="54"/>
        <w:sz w:val="20"/>
        <w:szCs w:val="24"/>
      </w:rPr>
      <w:t xml:space="preserve">  </w:t>
    </w:r>
    <w:r w:rsidR="00E9522D">
      <w:rPr>
        <w:rFonts w:ascii="Bookman Old Style" w:hAnsi="Bookman Old Style" w:cs="Tahoma"/>
        <w:b/>
        <w:caps/>
        <w:spacing w:val="54"/>
        <w:sz w:val="20"/>
        <w:szCs w:val="24"/>
      </w:rPr>
      <w:t>gkn.7021.1</w:t>
    </w:r>
    <w:r w:rsidR="000D7C78">
      <w:rPr>
        <w:rFonts w:ascii="Bookman Old Style" w:hAnsi="Bookman Old Style" w:cs="Tahoma"/>
        <w:b/>
        <w:caps/>
        <w:spacing w:val="54"/>
        <w:sz w:val="20"/>
        <w:szCs w:val="24"/>
      </w:rPr>
      <w:t>.8</w:t>
    </w:r>
    <w:r w:rsidR="006F04E2" w:rsidRPr="006F04E2">
      <w:rPr>
        <w:rFonts w:ascii="Bookman Old Style" w:hAnsi="Bookman Old Style" w:cs="Tahoma"/>
        <w:b/>
        <w:caps/>
        <w:spacing w:val="54"/>
        <w:sz w:val="20"/>
        <w:szCs w:val="24"/>
      </w:rPr>
      <w:t>.2016</w:t>
    </w:r>
  </w:p>
  <w:p w:rsidR="00DE54E9" w:rsidRPr="00A32A66" w:rsidRDefault="001C339B">
    <w:pPr>
      <w:pStyle w:val="Nagwek"/>
      <w:pBdr>
        <w:bottom w:val="single" w:sz="4" w:space="1" w:color="000000"/>
      </w:pBdr>
      <w:rPr>
        <w:rFonts w:ascii="Bookman Old Style" w:hAnsi="Bookman Old Style" w:cs="Tahoma"/>
        <w:b/>
        <w:caps/>
        <w:spacing w:val="54"/>
        <w:sz w:val="20"/>
        <w:szCs w:val="24"/>
      </w:rPr>
    </w:pPr>
    <w:r w:rsidRPr="00A32A66">
      <w:rPr>
        <w:rFonts w:ascii="Bookman Old Style" w:hAnsi="Bookman Old Style" w:cs="Tahoma"/>
        <w:b/>
        <w:spacing w:val="54"/>
        <w:sz w:val="20"/>
        <w:szCs w:val="24"/>
      </w:rPr>
      <w:t xml:space="preserve"> </w:t>
    </w:r>
    <w:r w:rsidRPr="00A32A66">
      <w:rPr>
        <w:rFonts w:ascii="Bookman Old Style" w:hAnsi="Bookman Old Style" w:cs="Tahoma"/>
        <w:b/>
        <w:spacing w:val="54"/>
        <w:sz w:val="20"/>
        <w:szCs w:val="24"/>
      </w:rPr>
      <w:tab/>
    </w:r>
    <w:r w:rsidRPr="00A32A66">
      <w:rPr>
        <w:rFonts w:ascii="Bookman Old Style" w:hAnsi="Bookman Old Style" w:cs="Tahoma"/>
        <w:b/>
        <w:caps/>
        <w:spacing w:val="54"/>
        <w:sz w:val="20"/>
        <w:szCs w:val="24"/>
      </w:rPr>
      <w:t xml:space="preserve"> OGŁOSZENIE 0 ZAMÓWIENIU</w:t>
    </w:r>
  </w:p>
  <w:p w:rsidR="00DE54E9" w:rsidRDefault="00A126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331"/>
    <w:multiLevelType w:val="hybridMultilevel"/>
    <w:tmpl w:val="B6B845AE"/>
    <w:lvl w:ilvl="0" w:tplc="65D06A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7985667"/>
    <w:multiLevelType w:val="hybridMultilevel"/>
    <w:tmpl w:val="341C6694"/>
    <w:lvl w:ilvl="0" w:tplc="B282DA10">
      <w:start w:val="1"/>
      <w:numFmt w:val="decimal"/>
      <w:lvlText w:val="%1)"/>
      <w:lvlJc w:val="left"/>
      <w:pPr>
        <w:ind w:left="1713" w:hanging="10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B182246"/>
    <w:multiLevelType w:val="hybridMultilevel"/>
    <w:tmpl w:val="8AA0AB54"/>
    <w:lvl w:ilvl="0" w:tplc="15A0F9C4">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BAC1871"/>
    <w:multiLevelType w:val="multilevel"/>
    <w:tmpl w:val="C9DEDC22"/>
    <w:name w:val="WW8Num3022"/>
    <w:lvl w:ilvl="0">
      <w:start w:val="1"/>
      <w:numFmt w:val="lowerLetter"/>
      <w:lvlText w:val="%1)"/>
      <w:lvlJc w:val="left"/>
      <w:pPr>
        <w:tabs>
          <w:tab w:val="num" w:pos="539"/>
        </w:tabs>
        <w:ind w:left="539" w:hanging="397"/>
      </w:pPr>
      <w:rPr>
        <w:rFonts w:hint="default"/>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E3E339C"/>
    <w:multiLevelType w:val="hybridMultilevel"/>
    <w:tmpl w:val="41E6A1DA"/>
    <w:lvl w:ilvl="0" w:tplc="555637A6">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6BFE3CF4"/>
    <w:multiLevelType w:val="hybridMultilevel"/>
    <w:tmpl w:val="3E8C13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66"/>
    <w:rsid w:val="00000055"/>
    <w:rsid w:val="00004B98"/>
    <w:rsid w:val="00006F32"/>
    <w:rsid w:val="00007D52"/>
    <w:rsid w:val="0001107E"/>
    <w:rsid w:val="00014AA2"/>
    <w:rsid w:val="00021CAB"/>
    <w:rsid w:val="00022F22"/>
    <w:rsid w:val="00023543"/>
    <w:rsid w:val="000236B7"/>
    <w:rsid w:val="000244F0"/>
    <w:rsid w:val="0002476F"/>
    <w:rsid w:val="00025C8A"/>
    <w:rsid w:val="00033B05"/>
    <w:rsid w:val="00034B3C"/>
    <w:rsid w:val="000400FC"/>
    <w:rsid w:val="00043BBA"/>
    <w:rsid w:val="00044236"/>
    <w:rsid w:val="0004676F"/>
    <w:rsid w:val="000468D7"/>
    <w:rsid w:val="00047947"/>
    <w:rsid w:val="00052131"/>
    <w:rsid w:val="000610A5"/>
    <w:rsid w:val="00062181"/>
    <w:rsid w:val="00062F2C"/>
    <w:rsid w:val="000649AB"/>
    <w:rsid w:val="00067219"/>
    <w:rsid w:val="000768B5"/>
    <w:rsid w:val="000858B3"/>
    <w:rsid w:val="00085906"/>
    <w:rsid w:val="00085F51"/>
    <w:rsid w:val="000901E3"/>
    <w:rsid w:val="00090F39"/>
    <w:rsid w:val="00092205"/>
    <w:rsid w:val="000952B7"/>
    <w:rsid w:val="00095E52"/>
    <w:rsid w:val="000977F6"/>
    <w:rsid w:val="000A5DDB"/>
    <w:rsid w:val="000A618F"/>
    <w:rsid w:val="000A6E67"/>
    <w:rsid w:val="000B1785"/>
    <w:rsid w:val="000B27A7"/>
    <w:rsid w:val="000D0930"/>
    <w:rsid w:val="000D1211"/>
    <w:rsid w:val="000D40C3"/>
    <w:rsid w:val="000D4884"/>
    <w:rsid w:val="000D5512"/>
    <w:rsid w:val="000D71D4"/>
    <w:rsid w:val="000D721A"/>
    <w:rsid w:val="000D7C78"/>
    <w:rsid w:val="000E15FF"/>
    <w:rsid w:val="000E38A6"/>
    <w:rsid w:val="000E572A"/>
    <w:rsid w:val="000E5E3A"/>
    <w:rsid w:val="000E6609"/>
    <w:rsid w:val="000E6FCF"/>
    <w:rsid w:val="000E758E"/>
    <w:rsid w:val="000F1F0B"/>
    <w:rsid w:val="000F34D3"/>
    <w:rsid w:val="000F387F"/>
    <w:rsid w:val="000F6F6D"/>
    <w:rsid w:val="001035E2"/>
    <w:rsid w:val="00103D75"/>
    <w:rsid w:val="001060FF"/>
    <w:rsid w:val="001103A6"/>
    <w:rsid w:val="001125BA"/>
    <w:rsid w:val="0011336C"/>
    <w:rsid w:val="0011572F"/>
    <w:rsid w:val="00116CB5"/>
    <w:rsid w:val="001202D3"/>
    <w:rsid w:val="00124D0B"/>
    <w:rsid w:val="001271A4"/>
    <w:rsid w:val="00130161"/>
    <w:rsid w:val="001309F4"/>
    <w:rsid w:val="00130FE4"/>
    <w:rsid w:val="0013172E"/>
    <w:rsid w:val="00132A40"/>
    <w:rsid w:val="00133F27"/>
    <w:rsid w:val="00137951"/>
    <w:rsid w:val="00142A6C"/>
    <w:rsid w:val="0014490E"/>
    <w:rsid w:val="00145583"/>
    <w:rsid w:val="00145B1D"/>
    <w:rsid w:val="00147C24"/>
    <w:rsid w:val="0015257E"/>
    <w:rsid w:val="00160D61"/>
    <w:rsid w:val="001666BD"/>
    <w:rsid w:val="00166F40"/>
    <w:rsid w:val="00167E17"/>
    <w:rsid w:val="001764D3"/>
    <w:rsid w:val="00186F7F"/>
    <w:rsid w:val="0018768A"/>
    <w:rsid w:val="00190562"/>
    <w:rsid w:val="00190AB1"/>
    <w:rsid w:val="0019129C"/>
    <w:rsid w:val="001A3772"/>
    <w:rsid w:val="001B05CF"/>
    <w:rsid w:val="001B130E"/>
    <w:rsid w:val="001B46AA"/>
    <w:rsid w:val="001B6418"/>
    <w:rsid w:val="001B7A49"/>
    <w:rsid w:val="001B7F6D"/>
    <w:rsid w:val="001C0B0B"/>
    <w:rsid w:val="001C1FB3"/>
    <w:rsid w:val="001C339B"/>
    <w:rsid w:val="001C5EBF"/>
    <w:rsid w:val="001C611D"/>
    <w:rsid w:val="001C750C"/>
    <w:rsid w:val="001D01F7"/>
    <w:rsid w:val="001D2D00"/>
    <w:rsid w:val="001D37B3"/>
    <w:rsid w:val="001E2F89"/>
    <w:rsid w:val="001E324C"/>
    <w:rsid w:val="001F14F3"/>
    <w:rsid w:val="001F2968"/>
    <w:rsid w:val="001F3726"/>
    <w:rsid w:val="001F5F7C"/>
    <w:rsid w:val="00201276"/>
    <w:rsid w:val="002012F4"/>
    <w:rsid w:val="002019BA"/>
    <w:rsid w:val="002047B5"/>
    <w:rsid w:val="00206147"/>
    <w:rsid w:val="00206E87"/>
    <w:rsid w:val="002153F6"/>
    <w:rsid w:val="00220510"/>
    <w:rsid w:val="002212BC"/>
    <w:rsid w:val="00221528"/>
    <w:rsid w:val="00223173"/>
    <w:rsid w:val="00223ECF"/>
    <w:rsid w:val="002243DA"/>
    <w:rsid w:val="0022547C"/>
    <w:rsid w:val="0023009C"/>
    <w:rsid w:val="002325D8"/>
    <w:rsid w:val="002331B9"/>
    <w:rsid w:val="00234E25"/>
    <w:rsid w:val="00235800"/>
    <w:rsid w:val="00240998"/>
    <w:rsid w:val="00243D20"/>
    <w:rsid w:val="00243EA1"/>
    <w:rsid w:val="00245E08"/>
    <w:rsid w:val="00251286"/>
    <w:rsid w:val="00253296"/>
    <w:rsid w:val="002539FF"/>
    <w:rsid w:val="0025528D"/>
    <w:rsid w:val="00256CC8"/>
    <w:rsid w:val="002639B0"/>
    <w:rsid w:val="00275386"/>
    <w:rsid w:val="0027557E"/>
    <w:rsid w:val="00283800"/>
    <w:rsid w:val="002858AA"/>
    <w:rsid w:val="00285EC4"/>
    <w:rsid w:val="00285F60"/>
    <w:rsid w:val="00286341"/>
    <w:rsid w:val="002871F4"/>
    <w:rsid w:val="00290E03"/>
    <w:rsid w:val="00291561"/>
    <w:rsid w:val="002928CB"/>
    <w:rsid w:val="0029395C"/>
    <w:rsid w:val="00295F99"/>
    <w:rsid w:val="002A071C"/>
    <w:rsid w:val="002A30DF"/>
    <w:rsid w:val="002B23EC"/>
    <w:rsid w:val="002B2EC0"/>
    <w:rsid w:val="002B4F9F"/>
    <w:rsid w:val="002B5E07"/>
    <w:rsid w:val="002B65C8"/>
    <w:rsid w:val="002C187C"/>
    <w:rsid w:val="002C3751"/>
    <w:rsid w:val="002C69C8"/>
    <w:rsid w:val="002C728D"/>
    <w:rsid w:val="002C79BE"/>
    <w:rsid w:val="002D48EF"/>
    <w:rsid w:val="002E0AF9"/>
    <w:rsid w:val="002E168E"/>
    <w:rsid w:val="002E2CB8"/>
    <w:rsid w:val="002E5FC4"/>
    <w:rsid w:val="002E6793"/>
    <w:rsid w:val="002F266E"/>
    <w:rsid w:val="002F3890"/>
    <w:rsid w:val="002F5508"/>
    <w:rsid w:val="002F6C40"/>
    <w:rsid w:val="00301892"/>
    <w:rsid w:val="00301D53"/>
    <w:rsid w:val="0030421C"/>
    <w:rsid w:val="0033200C"/>
    <w:rsid w:val="00337613"/>
    <w:rsid w:val="00343633"/>
    <w:rsid w:val="00344CA4"/>
    <w:rsid w:val="003505B2"/>
    <w:rsid w:val="003518DC"/>
    <w:rsid w:val="00356BBA"/>
    <w:rsid w:val="00360F4C"/>
    <w:rsid w:val="00361675"/>
    <w:rsid w:val="003617E8"/>
    <w:rsid w:val="003620C5"/>
    <w:rsid w:val="0036244F"/>
    <w:rsid w:val="00362B66"/>
    <w:rsid w:val="00362E96"/>
    <w:rsid w:val="00365E89"/>
    <w:rsid w:val="003674A8"/>
    <w:rsid w:val="00370747"/>
    <w:rsid w:val="00380D6D"/>
    <w:rsid w:val="00381D01"/>
    <w:rsid w:val="00382D40"/>
    <w:rsid w:val="003868B3"/>
    <w:rsid w:val="00391104"/>
    <w:rsid w:val="00391221"/>
    <w:rsid w:val="00391836"/>
    <w:rsid w:val="0039580D"/>
    <w:rsid w:val="0039700B"/>
    <w:rsid w:val="003977EE"/>
    <w:rsid w:val="003A3646"/>
    <w:rsid w:val="003A46F8"/>
    <w:rsid w:val="003A5A70"/>
    <w:rsid w:val="003B3127"/>
    <w:rsid w:val="003B36AA"/>
    <w:rsid w:val="003B5797"/>
    <w:rsid w:val="003C5A65"/>
    <w:rsid w:val="003C7138"/>
    <w:rsid w:val="003D7CCC"/>
    <w:rsid w:val="003E402E"/>
    <w:rsid w:val="003E4A27"/>
    <w:rsid w:val="003E5135"/>
    <w:rsid w:val="003E53B0"/>
    <w:rsid w:val="003E6D17"/>
    <w:rsid w:val="003F0508"/>
    <w:rsid w:val="003F3BA6"/>
    <w:rsid w:val="003F54CE"/>
    <w:rsid w:val="00400502"/>
    <w:rsid w:val="0040093B"/>
    <w:rsid w:val="00400C64"/>
    <w:rsid w:val="0040227E"/>
    <w:rsid w:val="00402406"/>
    <w:rsid w:val="00404447"/>
    <w:rsid w:val="004137E5"/>
    <w:rsid w:val="0042162B"/>
    <w:rsid w:val="00421795"/>
    <w:rsid w:val="00422BD5"/>
    <w:rsid w:val="00426CDB"/>
    <w:rsid w:val="00431250"/>
    <w:rsid w:val="00432937"/>
    <w:rsid w:val="004350B0"/>
    <w:rsid w:val="00435C68"/>
    <w:rsid w:val="00436F6F"/>
    <w:rsid w:val="0044013A"/>
    <w:rsid w:val="004426F9"/>
    <w:rsid w:val="0044552B"/>
    <w:rsid w:val="00447778"/>
    <w:rsid w:val="00450A04"/>
    <w:rsid w:val="00453CA0"/>
    <w:rsid w:val="00454191"/>
    <w:rsid w:val="00462AB4"/>
    <w:rsid w:val="004642B5"/>
    <w:rsid w:val="00464C8C"/>
    <w:rsid w:val="004709AF"/>
    <w:rsid w:val="00473C2A"/>
    <w:rsid w:val="00474540"/>
    <w:rsid w:val="0047523D"/>
    <w:rsid w:val="00476090"/>
    <w:rsid w:val="00477996"/>
    <w:rsid w:val="00481D32"/>
    <w:rsid w:val="0048239D"/>
    <w:rsid w:val="0048258A"/>
    <w:rsid w:val="00495064"/>
    <w:rsid w:val="00495AE7"/>
    <w:rsid w:val="0049707B"/>
    <w:rsid w:val="004A3C14"/>
    <w:rsid w:val="004A74B5"/>
    <w:rsid w:val="004B15AA"/>
    <w:rsid w:val="004B58D5"/>
    <w:rsid w:val="004B7547"/>
    <w:rsid w:val="004C4CBC"/>
    <w:rsid w:val="004C76D6"/>
    <w:rsid w:val="004D0AA2"/>
    <w:rsid w:val="004D57C7"/>
    <w:rsid w:val="004D5DAD"/>
    <w:rsid w:val="004D626A"/>
    <w:rsid w:val="004E0423"/>
    <w:rsid w:val="004E3DB2"/>
    <w:rsid w:val="004E45E3"/>
    <w:rsid w:val="004E7AE9"/>
    <w:rsid w:val="004F2884"/>
    <w:rsid w:val="004F74F7"/>
    <w:rsid w:val="00503A17"/>
    <w:rsid w:val="00510C02"/>
    <w:rsid w:val="005110F6"/>
    <w:rsid w:val="0051153B"/>
    <w:rsid w:val="00512147"/>
    <w:rsid w:val="00512186"/>
    <w:rsid w:val="0051268B"/>
    <w:rsid w:val="00515E47"/>
    <w:rsid w:val="00530EAC"/>
    <w:rsid w:val="005347A6"/>
    <w:rsid w:val="005409AA"/>
    <w:rsid w:val="00541B17"/>
    <w:rsid w:val="0054267C"/>
    <w:rsid w:val="00544F3B"/>
    <w:rsid w:val="005513AB"/>
    <w:rsid w:val="005526E8"/>
    <w:rsid w:val="00553313"/>
    <w:rsid w:val="005543DA"/>
    <w:rsid w:val="0055501E"/>
    <w:rsid w:val="00556E58"/>
    <w:rsid w:val="005639EC"/>
    <w:rsid w:val="00564927"/>
    <w:rsid w:val="00564EFC"/>
    <w:rsid w:val="00566959"/>
    <w:rsid w:val="00567535"/>
    <w:rsid w:val="00574342"/>
    <w:rsid w:val="0057497A"/>
    <w:rsid w:val="00585F73"/>
    <w:rsid w:val="00590CDB"/>
    <w:rsid w:val="00591863"/>
    <w:rsid w:val="0059379F"/>
    <w:rsid w:val="005960C4"/>
    <w:rsid w:val="005B37F1"/>
    <w:rsid w:val="005B3852"/>
    <w:rsid w:val="005C2BC7"/>
    <w:rsid w:val="005C68B8"/>
    <w:rsid w:val="005D1DB8"/>
    <w:rsid w:val="005D4078"/>
    <w:rsid w:val="005D663C"/>
    <w:rsid w:val="005D6A79"/>
    <w:rsid w:val="005D6EDC"/>
    <w:rsid w:val="005D7713"/>
    <w:rsid w:val="005E0A53"/>
    <w:rsid w:val="005E0FDB"/>
    <w:rsid w:val="005E1AB9"/>
    <w:rsid w:val="005E52F9"/>
    <w:rsid w:val="005F1406"/>
    <w:rsid w:val="005F1C9B"/>
    <w:rsid w:val="005F352D"/>
    <w:rsid w:val="005F3B38"/>
    <w:rsid w:val="005F5A24"/>
    <w:rsid w:val="005F61CC"/>
    <w:rsid w:val="005F6270"/>
    <w:rsid w:val="005F6CBA"/>
    <w:rsid w:val="005F6F45"/>
    <w:rsid w:val="0060027F"/>
    <w:rsid w:val="006043BC"/>
    <w:rsid w:val="00607D4D"/>
    <w:rsid w:val="00610BEE"/>
    <w:rsid w:val="00611D52"/>
    <w:rsid w:val="0062200C"/>
    <w:rsid w:val="0062294A"/>
    <w:rsid w:val="0062720F"/>
    <w:rsid w:val="00630598"/>
    <w:rsid w:val="00633272"/>
    <w:rsid w:val="006334BC"/>
    <w:rsid w:val="00634677"/>
    <w:rsid w:val="006351A9"/>
    <w:rsid w:val="00641A98"/>
    <w:rsid w:val="00654F79"/>
    <w:rsid w:val="006571E3"/>
    <w:rsid w:val="006603AF"/>
    <w:rsid w:val="00665C98"/>
    <w:rsid w:val="0067218A"/>
    <w:rsid w:val="006745E4"/>
    <w:rsid w:val="00680156"/>
    <w:rsid w:val="00682DA2"/>
    <w:rsid w:val="006903EF"/>
    <w:rsid w:val="00695776"/>
    <w:rsid w:val="00695E53"/>
    <w:rsid w:val="006A0BED"/>
    <w:rsid w:val="006A5C24"/>
    <w:rsid w:val="006B2C87"/>
    <w:rsid w:val="006B7088"/>
    <w:rsid w:val="006C1BCC"/>
    <w:rsid w:val="006C7DBB"/>
    <w:rsid w:val="006D0064"/>
    <w:rsid w:val="006E1411"/>
    <w:rsid w:val="006E5A1F"/>
    <w:rsid w:val="006E67F8"/>
    <w:rsid w:val="006F04E2"/>
    <w:rsid w:val="006F21B7"/>
    <w:rsid w:val="006F21BD"/>
    <w:rsid w:val="006F6126"/>
    <w:rsid w:val="006F628F"/>
    <w:rsid w:val="006F7654"/>
    <w:rsid w:val="00703020"/>
    <w:rsid w:val="007050C4"/>
    <w:rsid w:val="007069E5"/>
    <w:rsid w:val="00710918"/>
    <w:rsid w:val="00712559"/>
    <w:rsid w:val="007130CA"/>
    <w:rsid w:val="00716649"/>
    <w:rsid w:val="00717FB8"/>
    <w:rsid w:val="00720044"/>
    <w:rsid w:val="00725B0B"/>
    <w:rsid w:val="00725B99"/>
    <w:rsid w:val="00727622"/>
    <w:rsid w:val="00727F6B"/>
    <w:rsid w:val="00732362"/>
    <w:rsid w:val="007328BE"/>
    <w:rsid w:val="00732F39"/>
    <w:rsid w:val="00733C1A"/>
    <w:rsid w:val="00733E42"/>
    <w:rsid w:val="007344BA"/>
    <w:rsid w:val="00735C15"/>
    <w:rsid w:val="0074480B"/>
    <w:rsid w:val="00744A1A"/>
    <w:rsid w:val="00745EF5"/>
    <w:rsid w:val="00746837"/>
    <w:rsid w:val="007469C6"/>
    <w:rsid w:val="007516CA"/>
    <w:rsid w:val="00754D77"/>
    <w:rsid w:val="00755A9B"/>
    <w:rsid w:val="00766210"/>
    <w:rsid w:val="0076761A"/>
    <w:rsid w:val="00767D1E"/>
    <w:rsid w:val="007739F7"/>
    <w:rsid w:val="00780624"/>
    <w:rsid w:val="00781F21"/>
    <w:rsid w:val="00784855"/>
    <w:rsid w:val="0078745F"/>
    <w:rsid w:val="007928AE"/>
    <w:rsid w:val="007A1B09"/>
    <w:rsid w:val="007A709E"/>
    <w:rsid w:val="007B11B2"/>
    <w:rsid w:val="007B6103"/>
    <w:rsid w:val="007C2413"/>
    <w:rsid w:val="007C2CA4"/>
    <w:rsid w:val="007C5481"/>
    <w:rsid w:val="007C66C1"/>
    <w:rsid w:val="007C6ABD"/>
    <w:rsid w:val="007D45F0"/>
    <w:rsid w:val="007D5644"/>
    <w:rsid w:val="007D7A5D"/>
    <w:rsid w:val="007E00F8"/>
    <w:rsid w:val="007E58F8"/>
    <w:rsid w:val="007F32CD"/>
    <w:rsid w:val="007F5032"/>
    <w:rsid w:val="007F752C"/>
    <w:rsid w:val="00802F42"/>
    <w:rsid w:val="00816F13"/>
    <w:rsid w:val="008257CE"/>
    <w:rsid w:val="008272F1"/>
    <w:rsid w:val="00830633"/>
    <w:rsid w:val="00830C85"/>
    <w:rsid w:val="00837800"/>
    <w:rsid w:val="00844A59"/>
    <w:rsid w:val="00855B3A"/>
    <w:rsid w:val="008566F3"/>
    <w:rsid w:val="00863149"/>
    <w:rsid w:val="008677C2"/>
    <w:rsid w:val="00870270"/>
    <w:rsid w:val="00871FEA"/>
    <w:rsid w:val="00874144"/>
    <w:rsid w:val="0087704A"/>
    <w:rsid w:val="0088068A"/>
    <w:rsid w:val="00881315"/>
    <w:rsid w:val="00881CBD"/>
    <w:rsid w:val="0088249E"/>
    <w:rsid w:val="00885D79"/>
    <w:rsid w:val="008876B9"/>
    <w:rsid w:val="00891B91"/>
    <w:rsid w:val="008924C4"/>
    <w:rsid w:val="008960BC"/>
    <w:rsid w:val="0089670E"/>
    <w:rsid w:val="00897564"/>
    <w:rsid w:val="008A0B54"/>
    <w:rsid w:val="008A4210"/>
    <w:rsid w:val="008B16BB"/>
    <w:rsid w:val="008B3C89"/>
    <w:rsid w:val="008B52F4"/>
    <w:rsid w:val="008B652F"/>
    <w:rsid w:val="008B7129"/>
    <w:rsid w:val="008C23C4"/>
    <w:rsid w:val="008C49F3"/>
    <w:rsid w:val="008C4CC3"/>
    <w:rsid w:val="008C5B1E"/>
    <w:rsid w:val="008C7457"/>
    <w:rsid w:val="008C7DD1"/>
    <w:rsid w:val="008D06D9"/>
    <w:rsid w:val="008D1A1A"/>
    <w:rsid w:val="008D4667"/>
    <w:rsid w:val="008D6B4F"/>
    <w:rsid w:val="008E0464"/>
    <w:rsid w:val="008E4C34"/>
    <w:rsid w:val="008E6C9C"/>
    <w:rsid w:val="008E7FC8"/>
    <w:rsid w:val="008F520B"/>
    <w:rsid w:val="008F5589"/>
    <w:rsid w:val="00900E69"/>
    <w:rsid w:val="00902390"/>
    <w:rsid w:val="00902789"/>
    <w:rsid w:val="009037E8"/>
    <w:rsid w:val="009057E1"/>
    <w:rsid w:val="009103B7"/>
    <w:rsid w:val="00911165"/>
    <w:rsid w:val="0091470E"/>
    <w:rsid w:val="0092039C"/>
    <w:rsid w:val="00920D96"/>
    <w:rsid w:val="0092388C"/>
    <w:rsid w:val="0092560B"/>
    <w:rsid w:val="00926522"/>
    <w:rsid w:val="0092796C"/>
    <w:rsid w:val="00930090"/>
    <w:rsid w:val="00930E81"/>
    <w:rsid w:val="00931725"/>
    <w:rsid w:val="00932FDD"/>
    <w:rsid w:val="009418E6"/>
    <w:rsid w:val="00941CBF"/>
    <w:rsid w:val="00942C2A"/>
    <w:rsid w:val="00942DE4"/>
    <w:rsid w:val="0095348E"/>
    <w:rsid w:val="009546C1"/>
    <w:rsid w:val="00954D80"/>
    <w:rsid w:val="00956B55"/>
    <w:rsid w:val="00956BC2"/>
    <w:rsid w:val="009631D7"/>
    <w:rsid w:val="00965F8D"/>
    <w:rsid w:val="0096668A"/>
    <w:rsid w:val="00972AA1"/>
    <w:rsid w:val="00973DB2"/>
    <w:rsid w:val="00974967"/>
    <w:rsid w:val="00976E28"/>
    <w:rsid w:val="0097793E"/>
    <w:rsid w:val="00977D7C"/>
    <w:rsid w:val="00990587"/>
    <w:rsid w:val="0099289C"/>
    <w:rsid w:val="009935F4"/>
    <w:rsid w:val="009936C5"/>
    <w:rsid w:val="009956B8"/>
    <w:rsid w:val="009972BE"/>
    <w:rsid w:val="009A07BB"/>
    <w:rsid w:val="009A10C2"/>
    <w:rsid w:val="009A3789"/>
    <w:rsid w:val="009A5CD8"/>
    <w:rsid w:val="009B1806"/>
    <w:rsid w:val="009B2799"/>
    <w:rsid w:val="009B2FAF"/>
    <w:rsid w:val="009B6F47"/>
    <w:rsid w:val="009C11C0"/>
    <w:rsid w:val="009C3E0D"/>
    <w:rsid w:val="009C4F89"/>
    <w:rsid w:val="009C54F4"/>
    <w:rsid w:val="009C7886"/>
    <w:rsid w:val="009D21BE"/>
    <w:rsid w:val="009D446D"/>
    <w:rsid w:val="009D4C3F"/>
    <w:rsid w:val="009D4C8F"/>
    <w:rsid w:val="009E2598"/>
    <w:rsid w:val="009E396A"/>
    <w:rsid w:val="009E4BDC"/>
    <w:rsid w:val="009E685B"/>
    <w:rsid w:val="009F2923"/>
    <w:rsid w:val="009F32C5"/>
    <w:rsid w:val="009F4B7C"/>
    <w:rsid w:val="009F6CB2"/>
    <w:rsid w:val="00A003E8"/>
    <w:rsid w:val="00A007C6"/>
    <w:rsid w:val="00A05137"/>
    <w:rsid w:val="00A0521C"/>
    <w:rsid w:val="00A07EDC"/>
    <w:rsid w:val="00A11E58"/>
    <w:rsid w:val="00A11F7E"/>
    <w:rsid w:val="00A126F4"/>
    <w:rsid w:val="00A15ACD"/>
    <w:rsid w:val="00A1601D"/>
    <w:rsid w:val="00A16CDB"/>
    <w:rsid w:val="00A20F5D"/>
    <w:rsid w:val="00A21CD0"/>
    <w:rsid w:val="00A23DEF"/>
    <w:rsid w:val="00A32A66"/>
    <w:rsid w:val="00A3330B"/>
    <w:rsid w:val="00A346C6"/>
    <w:rsid w:val="00A40394"/>
    <w:rsid w:val="00A4047B"/>
    <w:rsid w:val="00A416F4"/>
    <w:rsid w:val="00A4475A"/>
    <w:rsid w:val="00A47901"/>
    <w:rsid w:val="00A52975"/>
    <w:rsid w:val="00A54DBD"/>
    <w:rsid w:val="00A5608A"/>
    <w:rsid w:val="00A6031B"/>
    <w:rsid w:val="00A637F9"/>
    <w:rsid w:val="00A664DC"/>
    <w:rsid w:val="00A671E3"/>
    <w:rsid w:val="00A678DB"/>
    <w:rsid w:val="00A76007"/>
    <w:rsid w:val="00A760CB"/>
    <w:rsid w:val="00A76327"/>
    <w:rsid w:val="00A773B5"/>
    <w:rsid w:val="00A81542"/>
    <w:rsid w:val="00A828CD"/>
    <w:rsid w:val="00A84A62"/>
    <w:rsid w:val="00A90222"/>
    <w:rsid w:val="00A9277E"/>
    <w:rsid w:val="00A93E30"/>
    <w:rsid w:val="00A951C5"/>
    <w:rsid w:val="00AA1CDE"/>
    <w:rsid w:val="00AA29E4"/>
    <w:rsid w:val="00AA39D7"/>
    <w:rsid w:val="00AA5F78"/>
    <w:rsid w:val="00AA6BD4"/>
    <w:rsid w:val="00AB2380"/>
    <w:rsid w:val="00AC1356"/>
    <w:rsid w:val="00AC4466"/>
    <w:rsid w:val="00AC53DD"/>
    <w:rsid w:val="00AD3EE6"/>
    <w:rsid w:val="00AE25DA"/>
    <w:rsid w:val="00AE35A2"/>
    <w:rsid w:val="00AE3ED6"/>
    <w:rsid w:val="00AE5446"/>
    <w:rsid w:val="00AE7BE8"/>
    <w:rsid w:val="00AF2E80"/>
    <w:rsid w:val="00AF3C7D"/>
    <w:rsid w:val="00AF5D7A"/>
    <w:rsid w:val="00AF6F0D"/>
    <w:rsid w:val="00B020DF"/>
    <w:rsid w:val="00B05466"/>
    <w:rsid w:val="00B132F1"/>
    <w:rsid w:val="00B14C87"/>
    <w:rsid w:val="00B15390"/>
    <w:rsid w:val="00B1753D"/>
    <w:rsid w:val="00B2034D"/>
    <w:rsid w:val="00B24197"/>
    <w:rsid w:val="00B304A7"/>
    <w:rsid w:val="00B33D70"/>
    <w:rsid w:val="00B42179"/>
    <w:rsid w:val="00B43F63"/>
    <w:rsid w:val="00B53D18"/>
    <w:rsid w:val="00B555CD"/>
    <w:rsid w:val="00B569D7"/>
    <w:rsid w:val="00B64785"/>
    <w:rsid w:val="00B64E8A"/>
    <w:rsid w:val="00B65231"/>
    <w:rsid w:val="00B656E7"/>
    <w:rsid w:val="00B65B0D"/>
    <w:rsid w:val="00B65CC4"/>
    <w:rsid w:val="00B70CC0"/>
    <w:rsid w:val="00B71052"/>
    <w:rsid w:val="00B76F84"/>
    <w:rsid w:val="00B81EBF"/>
    <w:rsid w:val="00B872A8"/>
    <w:rsid w:val="00B93A96"/>
    <w:rsid w:val="00B9458E"/>
    <w:rsid w:val="00B96493"/>
    <w:rsid w:val="00BA023A"/>
    <w:rsid w:val="00BA4448"/>
    <w:rsid w:val="00BA4F25"/>
    <w:rsid w:val="00BA5237"/>
    <w:rsid w:val="00BA6218"/>
    <w:rsid w:val="00BB426F"/>
    <w:rsid w:val="00BC436D"/>
    <w:rsid w:val="00BC4FEE"/>
    <w:rsid w:val="00BC636B"/>
    <w:rsid w:val="00BC6A32"/>
    <w:rsid w:val="00BE170C"/>
    <w:rsid w:val="00BE2894"/>
    <w:rsid w:val="00BE4E0A"/>
    <w:rsid w:val="00BE58A2"/>
    <w:rsid w:val="00BE7ED7"/>
    <w:rsid w:val="00BF4A35"/>
    <w:rsid w:val="00BF6AF2"/>
    <w:rsid w:val="00C02AD4"/>
    <w:rsid w:val="00C048DB"/>
    <w:rsid w:val="00C052A8"/>
    <w:rsid w:val="00C053CF"/>
    <w:rsid w:val="00C06545"/>
    <w:rsid w:val="00C13573"/>
    <w:rsid w:val="00C1626E"/>
    <w:rsid w:val="00C16A87"/>
    <w:rsid w:val="00C20C73"/>
    <w:rsid w:val="00C211DD"/>
    <w:rsid w:val="00C261FD"/>
    <w:rsid w:val="00C313AC"/>
    <w:rsid w:val="00C350DC"/>
    <w:rsid w:val="00C4331B"/>
    <w:rsid w:val="00C43616"/>
    <w:rsid w:val="00C46C5D"/>
    <w:rsid w:val="00C533CB"/>
    <w:rsid w:val="00C55A01"/>
    <w:rsid w:val="00C56996"/>
    <w:rsid w:val="00C62FDB"/>
    <w:rsid w:val="00C70F90"/>
    <w:rsid w:val="00C71DCB"/>
    <w:rsid w:val="00C7254C"/>
    <w:rsid w:val="00C73DE2"/>
    <w:rsid w:val="00C748B1"/>
    <w:rsid w:val="00C7729F"/>
    <w:rsid w:val="00C800F0"/>
    <w:rsid w:val="00C814E4"/>
    <w:rsid w:val="00C824F3"/>
    <w:rsid w:val="00C84D92"/>
    <w:rsid w:val="00C9263F"/>
    <w:rsid w:val="00C92FE2"/>
    <w:rsid w:val="00C97209"/>
    <w:rsid w:val="00CA1E92"/>
    <w:rsid w:val="00CA30F7"/>
    <w:rsid w:val="00CA51CE"/>
    <w:rsid w:val="00CA52B3"/>
    <w:rsid w:val="00CA6EF6"/>
    <w:rsid w:val="00CB1ADA"/>
    <w:rsid w:val="00CB5A7C"/>
    <w:rsid w:val="00CB72FD"/>
    <w:rsid w:val="00CC3F1D"/>
    <w:rsid w:val="00CC456C"/>
    <w:rsid w:val="00CD53E1"/>
    <w:rsid w:val="00CD683B"/>
    <w:rsid w:val="00CD7005"/>
    <w:rsid w:val="00CE3058"/>
    <w:rsid w:val="00CE6F1F"/>
    <w:rsid w:val="00CE744E"/>
    <w:rsid w:val="00CE7E6F"/>
    <w:rsid w:val="00CF0B2B"/>
    <w:rsid w:val="00CF1B18"/>
    <w:rsid w:val="00CF27EE"/>
    <w:rsid w:val="00CF3122"/>
    <w:rsid w:val="00CF3412"/>
    <w:rsid w:val="00CF3F28"/>
    <w:rsid w:val="00CF52F8"/>
    <w:rsid w:val="00CF5D4D"/>
    <w:rsid w:val="00CF5E00"/>
    <w:rsid w:val="00D010AA"/>
    <w:rsid w:val="00D01750"/>
    <w:rsid w:val="00D06C63"/>
    <w:rsid w:val="00D07770"/>
    <w:rsid w:val="00D118C0"/>
    <w:rsid w:val="00D141C8"/>
    <w:rsid w:val="00D14742"/>
    <w:rsid w:val="00D14C42"/>
    <w:rsid w:val="00D157CE"/>
    <w:rsid w:val="00D23391"/>
    <w:rsid w:val="00D24E3C"/>
    <w:rsid w:val="00D331C5"/>
    <w:rsid w:val="00D331E9"/>
    <w:rsid w:val="00D36D0C"/>
    <w:rsid w:val="00D3772C"/>
    <w:rsid w:val="00D43293"/>
    <w:rsid w:val="00D50010"/>
    <w:rsid w:val="00D54DE1"/>
    <w:rsid w:val="00D6121F"/>
    <w:rsid w:val="00D63F3C"/>
    <w:rsid w:val="00D63F68"/>
    <w:rsid w:val="00D712E9"/>
    <w:rsid w:val="00D73954"/>
    <w:rsid w:val="00D770B6"/>
    <w:rsid w:val="00D80DAD"/>
    <w:rsid w:val="00D81F24"/>
    <w:rsid w:val="00D83F32"/>
    <w:rsid w:val="00D86B62"/>
    <w:rsid w:val="00D91B49"/>
    <w:rsid w:val="00D92506"/>
    <w:rsid w:val="00D968E3"/>
    <w:rsid w:val="00D96A38"/>
    <w:rsid w:val="00DB1FC4"/>
    <w:rsid w:val="00DC60F1"/>
    <w:rsid w:val="00DC6332"/>
    <w:rsid w:val="00DD0177"/>
    <w:rsid w:val="00DD07EB"/>
    <w:rsid w:val="00DD1FC0"/>
    <w:rsid w:val="00DD283C"/>
    <w:rsid w:val="00DD4930"/>
    <w:rsid w:val="00DD62EB"/>
    <w:rsid w:val="00DD7BDB"/>
    <w:rsid w:val="00DD7CD3"/>
    <w:rsid w:val="00DE02A4"/>
    <w:rsid w:val="00DE1F17"/>
    <w:rsid w:val="00DE2467"/>
    <w:rsid w:val="00DE52F5"/>
    <w:rsid w:val="00DE5784"/>
    <w:rsid w:val="00DE7F29"/>
    <w:rsid w:val="00DF26AE"/>
    <w:rsid w:val="00DF79BB"/>
    <w:rsid w:val="00E007DF"/>
    <w:rsid w:val="00E01BB1"/>
    <w:rsid w:val="00E01F38"/>
    <w:rsid w:val="00E12A20"/>
    <w:rsid w:val="00E131C1"/>
    <w:rsid w:val="00E132D0"/>
    <w:rsid w:val="00E13D0D"/>
    <w:rsid w:val="00E14DBC"/>
    <w:rsid w:val="00E15CF1"/>
    <w:rsid w:val="00E16643"/>
    <w:rsid w:val="00E16C82"/>
    <w:rsid w:val="00E2707C"/>
    <w:rsid w:val="00E27CF0"/>
    <w:rsid w:val="00E34980"/>
    <w:rsid w:val="00E359C4"/>
    <w:rsid w:val="00E4149E"/>
    <w:rsid w:val="00E43940"/>
    <w:rsid w:val="00E43E3F"/>
    <w:rsid w:val="00E51DD8"/>
    <w:rsid w:val="00E558F2"/>
    <w:rsid w:val="00E57206"/>
    <w:rsid w:val="00E63EB8"/>
    <w:rsid w:val="00E67552"/>
    <w:rsid w:val="00E700CA"/>
    <w:rsid w:val="00E72089"/>
    <w:rsid w:val="00E727FA"/>
    <w:rsid w:val="00E72B5B"/>
    <w:rsid w:val="00E7375A"/>
    <w:rsid w:val="00E761B6"/>
    <w:rsid w:val="00E8148F"/>
    <w:rsid w:val="00E86A04"/>
    <w:rsid w:val="00E9451F"/>
    <w:rsid w:val="00E9522D"/>
    <w:rsid w:val="00E952A5"/>
    <w:rsid w:val="00E964D3"/>
    <w:rsid w:val="00E97EB2"/>
    <w:rsid w:val="00EA0FC1"/>
    <w:rsid w:val="00EA31AF"/>
    <w:rsid w:val="00EA3ED7"/>
    <w:rsid w:val="00EA5075"/>
    <w:rsid w:val="00EA51EB"/>
    <w:rsid w:val="00EA786A"/>
    <w:rsid w:val="00EB0E3C"/>
    <w:rsid w:val="00EB195F"/>
    <w:rsid w:val="00EB1A85"/>
    <w:rsid w:val="00EB2857"/>
    <w:rsid w:val="00EB4D02"/>
    <w:rsid w:val="00EB6368"/>
    <w:rsid w:val="00EB7791"/>
    <w:rsid w:val="00EC2A90"/>
    <w:rsid w:val="00EC5984"/>
    <w:rsid w:val="00EC656C"/>
    <w:rsid w:val="00ED1461"/>
    <w:rsid w:val="00ED457E"/>
    <w:rsid w:val="00EE0464"/>
    <w:rsid w:val="00EE0C5F"/>
    <w:rsid w:val="00EE2897"/>
    <w:rsid w:val="00EF1DF8"/>
    <w:rsid w:val="00EF66A6"/>
    <w:rsid w:val="00EF6998"/>
    <w:rsid w:val="00F03395"/>
    <w:rsid w:val="00F03E1C"/>
    <w:rsid w:val="00F04A20"/>
    <w:rsid w:val="00F073AA"/>
    <w:rsid w:val="00F07999"/>
    <w:rsid w:val="00F114F6"/>
    <w:rsid w:val="00F11A49"/>
    <w:rsid w:val="00F22066"/>
    <w:rsid w:val="00F3228F"/>
    <w:rsid w:val="00F3332C"/>
    <w:rsid w:val="00F35D84"/>
    <w:rsid w:val="00F35F8F"/>
    <w:rsid w:val="00F3692C"/>
    <w:rsid w:val="00F41618"/>
    <w:rsid w:val="00F4308B"/>
    <w:rsid w:val="00F43576"/>
    <w:rsid w:val="00F446C3"/>
    <w:rsid w:val="00F4702C"/>
    <w:rsid w:val="00F530EA"/>
    <w:rsid w:val="00F54570"/>
    <w:rsid w:val="00F573E4"/>
    <w:rsid w:val="00F609FF"/>
    <w:rsid w:val="00F61420"/>
    <w:rsid w:val="00F67A50"/>
    <w:rsid w:val="00F752A9"/>
    <w:rsid w:val="00F8152E"/>
    <w:rsid w:val="00F83FFA"/>
    <w:rsid w:val="00F870ED"/>
    <w:rsid w:val="00F8746F"/>
    <w:rsid w:val="00F902A0"/>
    <w:rsid w:val="00F917FB"/>
    <w:rsid w:val="00F91942"/>
    <w:rsid w:val="00F91AF9"/>
    <w:rsid w:val="00F946BE"/>
    <w:rsid w:val="00FA04B9"/>
    <w:rsid w:val="00FA0D91"/>
    <w:rsid w:val="00FA550B"/>
    <w:rsid w:val="00FB0CAA"/>
    <w:rsid w:val="00FB5674"/>
    <w:rsid w:val="00FB69D4"/>
    <w:rsid w:val="00FC0518"/>
    <w:rsid w:val="00FC2A79"/>
    <w:rsid w:val="00FC5467"/>
    <w:rsid w:val="00FC7EA3"/>
    <w:rsid w:val="00FD1FB5"/>
    <w:rsid w:val="00FD244C"/>
    <w:rsid w:val="00FD4388"/>
    <w:rsid w:val="00FD5A8C"/>
    <w:rsid w:val="00FE3CA6"/>
    <w:rsid w:val="00FE5190"/>
    <w:rsid w:val="00FF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A6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A66"/>
  </w:style>
  <w:style w:type="paragraph" w:styleId="Stopka">
    <w:name w:val="footer"/>
    <w:basedOn w:val="Normalny"/>
    <w:link w:val="StopkaZnak"/>
    <w:uiPriority w:val="99"/>
    <w:unhideWhenUsed/>
    <w:rsid w:val="00A32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A66"/>
  </w:style>
  <w:style w:type="character" w:styleId="Numerstrony">
    <w:name w:val="page number"/>
    <w:basedOn w:val="Domylnaczcionkaakapitu"/>
    <w:rsid w:val="00A32A66"/>
  </w:style>
  <w:style w:type="paragraph" w:styleId="Akapitzlist">
    <w:name w:val="List Paragraph"/>
    <w:basedOn w:val="Normalny"/>
    <w:uiPriority w:val="34"/>
    <w:qFormat/>
    <w:rsid w:val="00A32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A6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A66"/>
  </w:style>
  <w:style w:type="paragraph" w:styleId="Stopka">
    <w:name w:val="footer"/>
    <w:basedOn w:val="Normalny"/>
    <w:link w:val="StopkaZnak"/>
    <w:uiPriority w:val="99"/>
    <w:unhideWhenUsed/>
    <w:rsid w:val="00A32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A66"/>
  </w:style>
  <w:style w:type="character" w:styleId="Numerstrony">
    <w:name w:val="page number"/>
    <w:basedOn w:val="Domylnaczcionkaakapitu"/>
    <w:rsid w:val="00A32A66"/>
  </w:style>
  <w:style w:type="paragraph" w:styleId="Akapitzlist">
    <w:name w:val="List Paragraph"/>
    <w:basedOn w:val="Normalny"/>
    <w:uiPriority w:val="34"/>
    <w:qFormat/>
    <w:rsid w:val="00A3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2572</Words>
  <Characters>15434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6</cp:revision>
  <dcterms:created xsi:type="dcterms:W3CDTF">2016-04-06T13:01:00Z</dcterms:created>
  <dcterms:modified xsi:type="dcterms:W3CDTF">2016-04-14T09:19:00Z</dcterms:modified>
</cp:coreProperties>
</file>