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AE" w:rsidRDefault="003846AE" w:rsidP="003846AE">
      <w:pPr>
        <w:pStyle w:val="Default"/>
      </w:pPr>
    </w:p>
    <w:p w:rsidR="00E83A6E" w:rsidRPr="00E83A6E" w:rsidRDefault="00E83A6E" w:rsidP="00E83A6E">
      <w:pPr>
        <w:pStyle w:val="Default"/>
        <w:jc w:val="center"/>
        <w:rPr>
          <w:sz w:val="28"/>
          <w:szCs w:val="28"/>
        </w:rPr>
      </w:pPr>
      <w:r w:rsidRPr="00E83A6E">
        <w:rPr>
          <w:sz w:val="28"/>
          <w:szCs w:val="28"/>
        </w:rPr>
        <w:t>Zgłoszenie skorzystania z darmowego transportu dla osób</w:t>
      </w:r>
    </w:p>
    <w:p w:rsidR="00E83A6E" w:rsidRPr="00E83A6E" w:rsidRDefault="00E83A6E" w:rsidP="00E83A6E">
      <w:pPr>
        <w:pStyle w:val="Default"/>
        <w:jc w:val="center"/>
        <w:rPr>
          <w:sz w:val="28"/>
          <w:szCs w:val="28"/>
        </w:rPr>
      </w:pPr>
      <w:r w:rsidRPr="00E83A6E">
        <w:rPr>
          <w:sz w:val="28"/>
          <w:szCs w:val="28"/>
        </w:rPr>
        <w:t>niepełnosprawnych, oraz tych którzy ukończyli 60 r</w:t>
      </w:r>
      <w:r w:rsidR="00E02B39">
        <w:rPr>
          <w:sz w:val="28"/>
          <w:szCs w:val="28"/>
        </w:rPr>
        <w:t>.</w:t>
      </w:r>
      <w:r w:rsidRPr="00E83A6E">
        <w:rPr>
          <w:sz w:val="28"/>
          <w:szCs w:val="28"/>
        </w:rPr>
        <w:t>ż. do lokalu wyborczego</w:t>
      </w:r>
    </w:p>
    <w:p w:rsidR="00E02B39" w:rsidRPr="00E02B39" w:rsidRDefault="00E83A6E" w:rsidP="00E02B39">
      <w:pPr>
        <w:jc w:val="center"/>
        <w:rPr>
          <w:b/>
          <w:bCs/>
          <w:sz w:val="26"/>
        </w:rPr>
      </w:pPr>
      <w:r w:rsidRPr="00E83A6E">
        <w:rPr>
          <w:sz w:val="28"/>
          <w:szCs w:val="28"/>
        </w:rPr>
        <w:t xml:space="preserve">w </w:t>
      </w:r>
      <w:r w:rsidRPr="00E83A6E">
        <w:rPr>
          <w:b/>
          <w:sz w:val="28"/>
          <w:szCs w:val="28"/>
        </w:rPr>
        <w:t xml:space="preserve">wyborach </w:t>
      </w:r>
      <w:r w:rsidR="00E02B39">
        <w:rPr>
          <w:b/>
          <w:bCs/>
          <w:sz w:val="26"/>
        </w:rPr>
        <w:t xml:space="preserve">wyborów do Parlamentu Europejskiego zarządzonych na dzień </w:t>
      </w:r>
      <w:r w:rsidR="00E02B39">
        <w:rPr>
          <w:b/>
          <w:bCs/>
          <w:sz w:val="26"/>
        </w:rPr>
        <w:t xml:space="preserve">                  </w:t>
      </w:r>
      <w:r w:rsidR="00E02B39">
        <w:rPr>
          <w:b/>
          <w:bCs/>
          <w:sz w:val="26"/>
        </w:rPr>
        <w:t>9 czerwca 2024 r.</w:t>
      </w:r>
      <w:bookmarkStart w:id="0" w:name="_GoBack"/>
      <w:bookmarkEnd w:id="0"/>
    </w:p>
    <w:p w:rsidR="003846AE" w:rsidRPr="00E83A6E" w:rsidRDefault="003846AE" w:rsidP="00E83A6E">
      <w:pPr>
        <w:pStyle w:val="Default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46AE" w:rsidTr="006C38DC">
        <w:trPr>
          <w:trHeight w:val="731"/>
        </w:trPr>
        <w:tc>
          <w:tcPr>
            <w:tcW w:w="4606" w:type="dxa"/>
          </w:tcPr>
          <w:p w:rsidR="003846AE" w:rsidRPr="003846AE" w:rsidRDefault="003846AE" w:rsidP="003846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6"/>
            </w:tblGrid>
            <w:tr w:rsidR="003846AE" w:rsidRPr="003846AE">
              <w:trPr>
                <w:trHeight w:val="120"/>
              </w:trPr>
              <w:tc>
                <w:tcPr>
                  <w:tcW w:w="0" w:type="auto"/>
                </w:tcPr>
                <w:p w:rsidR="003846AE" w:rsidRPr="003846AE" w:rsidRDefault="003846AE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846A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46A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Nazwisko i Imię (imiona) wyborcy </w:t>
                  </w:r>
                </w:p>
              </w:tc>
            </w:tr>
          </w:tbl>
          <w:p w:rsidR="003846AE" w:rsidRDefault="003846AE" w:rsidP="003846AE">
            <w:pPr>
              <w:pStyle w:val="Default"/>
              <w:jc w:val="center"/>
            </w:pPr>
          </w:p>
        </w:tc>
        <w:tc>
          <w:tcPr>
            <w:tcW w:w="4606" w:type="dxa"/>
          </w:tcPr>
          <w:p w:rsidR="003846AE" w:rsidRDefault="003846AE" w:rsidP="003846AE">
            <w:pPr>
              <w:pStyle w:val="Default"/>
              <w:jc w:val="center"/>
            </w:pPr>
          </w:p>
        </w:tc>
      </w:tr>
      <w:tr w:rsidR="003846AE" w:rsidTr="003846AE">
        <w:tc>
          <w:tcPr>
            <w:tcW w:w="4606" w:type="dxa"/>
          </w:tcPr>
          <w:p w:rsidR="003846AE" w:rsidRPr="003846AE" w:rsidRDefault="003846AE" w:rsidP="003846AE">
            <w:pPr>
              <w:pStyle w:val="Default"/>
            </w:pPr>
            <w: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1"/>
            </w:tblGrid>
            <w:tr w:rsidR="003846AE" w:rsidRPr="003846AE">
              <w:trPr>
                <w:trHeight w:val="120"/>
              </w:trPr>
              <w:tc>
                <w:tcPr>
                  <w:tcW w:w="0" w:type="auto"/>
                </w:tcPr>
                <w:p w:rsidR="003846AE" w:rsidRPr="003846AE" w:rsidRDefault="003846AE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846A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46A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PESEL wyborcy </w:t>
                  </w:r>
                </w:p>
              </w:tc>
            </w:tr>
            <w:tr w:rsidR="003846AE" w:rsidRPr="003846AE">
              <w:trPr>
                <w:trHeight w:val="120"/>
              </w:trPr>
              <w:tc>
                <w:tcPr>
                  <w:tcW w:w="0" w:type="auto"/>
                </w:tcPr>
                <w:p w:rsidR="003846AE" w:rsidRPr="003846AE" w:rsidRDefault="003846AE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846AE" w:rsidRDefault="003846AE" w:rsidP="003846AE">
            <w:pPr>
              <w:pStyle w:val="Default"/>
              <w:tabs>
                <w:tab w:val="left" w:pos="992"/>
              </w:tabs>
            </w:pPr>
          </w:p>
        </w:tc>
        <w:tc>
          <w:tcPr>
            <w:tcW w:w="4606" w:type="dxa"/>
          </w:tcPr>
          <w:p w:rsidR="003846AE" w:rsidRDefault="003846AE" w:rsidP="003846AE">
            <w:pPr>
              <w:pStyle w:val="Default"/>
              <w:jc w:val="center"/>
            </w:pPr>
          </w:p>
        </w:tc>
      </w:tr>
      <w:tr w:rsidR="003846AE" w:rsidTr="003846AE">
        <w:tc>
          <w:tcPr>
            <w:tcW w:w="4606" w:type="dxa"/>
          </w:tcPr>
          <w:p w:rsidR="003846AE" w:rsidRPr="003846AE" w:rsidRDefault="003846AE" w:rsidP="003846AE">
            <w:pPr>
              <w:pStyle w:val="Default"/>
            </w:pPr>
            <w: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3846AE" w:rsidRPr="003846AE">
              <w:trPr>
                <w:trHeight w:val="267"/>
              </w:trPr>
              <w:tc>
                <w:tcPr>
                  <w:tcW w:w="0" w:type="auto"/>
                </w:tcPr>
                <w:p w:rsidR="003846AE" w:rsidRPr="003846AE" w:rsidRDefault="003846AE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846A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46A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Czy jest Panu/Pani osobą z orzeczoną niepełnosprawnością </w:t>
                  </w:r>
                </w:p>
              </w:tc>
            </w:tr>
          </w:tbl>
          <w:p w:rsidR="003846AE" w:rsidRDefault="003846AE" w:rsidP="003846AE">
            <w:pPr>
              <w:pStyle w:val="Default"/>
              <w:tabs>
                <w:tab w:val="left" w:pos="1426"/>
              </w:tabs>
            </w:pPr>
          </w:p>
        </w:tc>
        <w:tc>
          <w:tcPr>
            <w:tcW w:w="4606" w:type="dxa"/>
          </w:tcPr>
          <w:p w:rsidR="003846AE" w:rsidRDefault="003846AE" w:rsidP="003846AE">
            <w:pPr>
              <w:pStyle w:val="Default"/>
              <w:numPr>
                <w:ilvl w:val="0"/>
                <w:numId w:val="4"/>
              </w:numPr>
            </w:pPr>
            <w:r>
              <w:t>TAK</w:t>
            </w:r>
          </w:p>
          <w:p w:rsidR="003846AE" w:rsidRDefault="003846AE" w:rsidP="003846AE">
            <w:pPr>
              <w:pStyle w:val="Default"/>
              <w:numPr>
                <w:ilvl w:val="0"/>
                <w:numId w:val="4"/>
              </w:numPr>
            </w:pPr>
            <w:r>
              <w:t>NIE</w:t>
            </w:r>
          </w:p>
          <w:p w:rsidR="003846AE" w:rsidRPr="003846AE" w:rsidRDefault="003846AE" w:rsidP="003846AE">
            <w:pPr>
              <w:pStyle w:val="Akapitzlist"/>
            </w:pPr>
          </w:p>
        </w:tc>
      </w:tr>
      <w:tr w:rsidR="003846AE" w:rsidTr="003846AE">
        <w:tc>
          <w:tcPr>
            <w:tcW w:w="4606" w:type="dxa"/>
          </w:tcPr>
          <w:p w:rsidR="003846AE" w:rsidRPr="003846AE" w:rsidRDefault="003846AE" w:rsidP="003846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4"/>
            </w:tblGrid>
            <w:tr w:rsidR="003846AE" w:rsidRPr="003846AE">
              <w:trPr>
                <w:trHeight w:val="266"/>
              </w:trPr>
              <w:tc>
                <w:tcPr>
                  <w:tcW w:w="0" w:type="auto"/>
                </w:tcPr>
                <w:p w:rsidR="003846AE" w:rsidRPr="003846AE" w:rsidRDefault="003846AE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846A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46A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Orzeczony stopień niepełnosprawności </w:t>
                  </w:r>
                </w:p>
              </w:tc>
            </w:tr>
            <w:tr w:rsidR="006C38DC" w:rsidRPr="003846AE">
              <w:trPr>
                <w:trHeight w:val="266"/>
              </w:trPr>
              <w:tc>
                <w:tcPr>
                  <w:tcW w:w="0" w:type="auto"/>
                </w:tcPr>
                <w:p w:rsidR="006C38DC" w:rsidRPr="003846AE" w:rsidRDefault="006C38DC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46AE" w:rsidRDefault="003846AE" w:rsidP="003846AE">
            <w:pPr>
              <w:pStyle w:val="Default"/>
              <w:jc w:val="center"/>
            </w:pPr>
          </w:p>
        </w:tc>
        <w:tc>
          <w:tcPr>
            <w:tcW w:w="4606" w:type="dxa"/>
          </w:tcPr>
          <w:p w:rsidR="003846AE" w:rsidRDefault="003846AE" w:rsidP="003846AE">
            <w:pPr>
              <w:pStyle w:val="Default"/>
              <w:jc w:val="center"/>
            </w:pPr>
          </w:p>
        </w:tc>
      </w:tr>
      <w:tr w:rsidR="003846AE" w:rsidTr="003846AE">
        <w:tc>
          <w:tcPr>
            <w:tcW w:w="4606" w:type="dxa"/>
          </w:tcPr>
          <w:p w:rsidR="003846AE" w:rsidRPr="003846AE" w:rsidRDefault="003846AE" w:rsidP="003846AE">
            <w:pPr>
              <w:pStyle w:val="Default"/>
            </w:pPr>
            <w: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4"/>
            </w:tblGrid>
            <w:tr w:rsidR="003846AE" w:rsidRPr="003846AE">
              <w:trPr>
                <w:trHeight w:val="120"/>
              </w:trPr>
              <w:tc>
                <w:tcPr>
                  <w:tcW w:w="0" w:type="auto"/>
                </w:tcPr>
                <w:p w:rsidR="003846AE" w:rsidRPr="003846AE" w:rsidRDefault="003846AE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846A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46A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Data ważności orzeczenia </w:t>
                  </w:r>
                </w:p>
              </w:tc>
            </w:tr>
            <w:tr w:rsidR="006C38DC" w:rsidRPr="003846AE">
              <w:trPr>
                <w:trHeight w:val="120"/>
              </w:trPr>
              <w:tc>
                <w:tcPr>
                  <w:tcW w:w="0" w:type="auto"/>
                </w:tcPr>
                <w:p w:rsidR="006C38DC" w:rsidRPr="003846AE" w:rsidRDefault="006C38DC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46AE" w:rsidRDefault="003846AE" w:rsidP="003846AE">
            <w:pPr>
              <w:pStyle w:val="Default"/>
              <w:tabs>
                <w:tab w:val="left" w:pos="924"/>
              </w:tabs>
            </w:pPr>
          </w:p>
        </w:tc>
        <w:tc>
          <w:tcPr>
            <w:tcW w:w="4606" w:type="dxa"/>
          </w:tcPr>
          <w:p w:rsidR="003846AE" w:rsidRDefault="003846AE" w:rsidP="003846AE">
            <w:pPr>
              <w:pStyle w:val="Default"/>
              <w:jc w:val="center"/>
            </w:pPr>
          </w:p>
        </w:tc>
      </w:tr>
      <w:tr w:rsidR="003846AE" w:rsidTr="003846AE">
        <w:tc>
          <w:tcPr>
            <w:tcW w:w="4606" w:type="dxa"/>
          </w:tcPr>
          <w:p w:rsidR="003846AE" w:rsidRPr="003846AE" w:rsidRDefault="003846AE" w:rsidP="003846AE">
            <w:pPr>
              <w:pStyle w:val="Default"/>
            </w:pPr>
            <w: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3846AE" w:rsidRPr="003846AE">
              <w:trPr>
                <w:trHeight w:val="412"/>
              </w:trPr>
              <w:tc>
                <w:tcPr>
                  <w:tcW w:w="0" w:type="auto"/>
                </w:tcPr>
                <w:p w:rsidR="003846AE" w:rsidRPr="003846AE" w:rsidRDefault="003846AE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846A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46A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Czy jest Panu/Pani osobą poruszająca się na wózku inwalidzkim </w:t>
                  </w:r>
                </w:p>
              </w:tc>
            </w:tr>
          </w:tbl>
          <w:p w:rsidR="003846AE" w:rsidRDefault="003846AE" w:rsidP="003846AE">
            <w:pPr>
              <w:pStyle w:val="Default"/>
              <w:tabs>
                <w:tab w:val="left" w:pos="1128"/>
              </w:tabs>
            </w:pPr>
          </w:p>
        </w:tc>
        <w:tc>
          <w:tcPr>
            <w:tcW w:w="4606" w:type="dxa"/>
          </w:tcPr>
          <w:p w:rsidR="003846AE" w:rsidRDefault="003846AE" w:rsidP="003846AE">
            <w:pPr>
              <w:pStyle w:val="Default"/>
              <w:numPr>
                <w:ilvl w:val="0"/>
                <w:numId w:val="5"/>
              </w:numPr>
            </w:pPr>
            <w:r>
              <w:t>TAK</w:t>
            </w:r>
          </w:p>
          <w:p w:rsidR="003846AE" w:rsidRDefault="003846AE" w:rsidP="003846AE">
            <w:pPr>
              <w:pStyle w:val="Default"/>
              <w:numPr>
                <w:ilvl w:val="0"/>
                <w:numId w:val="5"/>
              </w:numPr>
            </w:pPr>
            <w:r>
              <w:t>NIE</w:t>
            </w:r>
          </w:p>
        </w:tc>
      </w:tr>
      <w:tr w:rsidR="003846AE" w:rsidTr="003846AE">
        <w:tc>
          <w:tcPr>
            <w:tcW w:w="4606" w:type="dxa"/>
          </w:tcPr>
          <w:p w:rsidR="003846AE" w:rsidRPr="003846AE" w:rsidRDefault="003846AE" w:rsidP="003846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5"/>
            </w:tblGrid>
            <w:tr w:rsidR="003846AE" w:rsidRPr="003846AE">
              <w:trPr>
                <w:trHeight w:val="266"/>
              </w:trPr>
              <w:tc>
                <w:tcPr>
                  <w:tcW w:w="0" w:type="auto"/>
                </w:tcPr>
                <w:p w:rsidR="003846AE" w:rsidRDefault="003846AE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846A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46A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Czy będzie Panu/Pani towarzyszył opiekun? </w:t>
                  </w:r>
                </w:p>
                <w:p w:rsidR="006C38DC" w:rsidRPr="003846AE" w:rsidRDefault="006C38DC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846AE" w:rsidRDefault="003846AE" w:rsidP="003846AE">
            <w:pPr>
              <w:pStyle w:val="Default"/>
              <w:jc w:val="center"/>
            </w:pPr>
          </w:p>
        </w:tc>
        <w:tc>
          <w:tcPr>
            <w:tcW w:w="4606" w:type="dxa"/>
          </w:tcPr>
          <w:p w:rsidR="003846AE" w:rsidRDefault="006C38DC" w:rsidP="006C38DC">
            <w:pPr>
              <w:pStyle w:val="Default"/>
              <w:numPr>
                <w:ilvl w:val="0"/>
                <w:numId w:val="6"/>
              </w:numPr>
            </w:pPr>
            <w:r>
              <w:t>TAK</w:t>
            </w:r>
          </w:p>
          <w:p w:rsidR="006C38DC" w:rsidRDefault="006C38DC" w:rsidP="006C38DC">
            <w:pPr>
              <w:pStyle w:val="Default"/>
              <w:numPr>
                <w:ilvl w:val="0"/>
                <w:numId w:val="6"/>
              </w:numPr>
            </w:pPr>
            <w:r>
              <w:t>NIE</w:t>
            </w:r>
          </w:p>
        </w:tc>
      </w:tr>
      <w:tr w:rsidR="003846AE" w:rsidTr="003846AE">
        <w:tc>
          <w:tcPr>
            <w:tcW w:w="4606" w:type="dxa"/>
          </w:tcPr>
          <w:p w:rsidR="003846AE" w:rsidRPr="003846AE" w:rsidRDefault="003846AE" w:rsidP="003846AE">
            <w:pPr>
              <w:pStyle w:val="Default"/>
            </w:pPr>
            <w: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3846AE" w:rsidRPr="003846AE">
              <w:trPr>
                <w:trHeight w:val="120"/>
              </w:trPr>
              <w:tc>
                <w:tcPr>
                  <w:tcW w:w="0" w:type="auto"/>
                </w:tcPr>
                <w:p w:rsidR="003846AE" w:rsidRPr="003846AE" w:rsidRDefault="003846AE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846A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46A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Nazwisko i Imię (imiona) opiekuna </w:t>
                  </w:r>
                </w:p>
              </w:tc>
            </w:tr>
            <w:tr w:rsidR="006C38DC" w:rsidRPr="003846AE">
              <w:trPr>
                <w:trHeight w:val="120"/>
              </w:trPr>
              <w:tc>
                <w:tcPr>
                  <w:tcW w:w="0" w:type="auto"/>
                </w:tcPr>
                <w:p w:rsidR="006C38DC" w:rsidRPr="003846AE" w:rsidRDefault="006C38DC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46AE" w:rsidRDefault="003846AE" w:rsidP="003846AE">
            <w:pPr>
              <w:pStyle w:val="Default"/>
              <w:tabs>
                <w:tab w:val="left" w:pos="1155"/>
              </w:tabs>
            </w:pPr>
          </w:p>
        </w:tc>
        <w:tc>
          <w:tcPr>
            <w:tcW w:w="4606" w:type="dxa"/>
          </w:tcPr>
          <w:p w:rsidR="003846AE" w:rsidRDefault="003846AE" w:rsidP="003846AE">
            <w:pPr>
              <w:pStyle w:val="Default"/>
              <w:jc w:val="center"/>
            </w:pPr>
          </w:p>
        </w:tc>
      </w:tr>
      <w:tr w:rsidR="003846AE" w:rsidTr="003846AE">
        <w:tc>
          <w:tcPr>
            <w:tcW w:w="4606" w:type="dxa"/>
          </w:tcPr>
          <w:p w:rsidR="003846AE" w:rsidRPr="003846AE" w:rsidRDefault="003846AE" w:rsidP="003846AE">
            <w:pPr>
              <w:pStyle w:val="Default"/>
            </w:pPr>
            <w: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4"/>
            </w:tblGrid>
            <w:tr w:rsidR="003846AE" w:rsidRPr="003846AE">
              <w:trPr>
                <w:trHeight w:val="120"/>
              </w:trPr>
              <w:tc>
                <w:tcPr>
                  <w:tcW w:w="0" w:type="auto"/>
                </w:tcPr>
                <w:p w:rsidR="003846AE" w:rsidRDefault="003846AE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846A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46A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PESEL opiekuna </w:t>
                  </w:r>
                </w:p>
                <w:p w:rsidR="006C38DC" w:rsidRPr="003846AE" w:rsidRDefault="006C38DC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846AE" w:rsidRDefault="003846AE" w:rsidP="003846AE">
            <w:pPr>
              <w:pStyle w:val="Default"/>
              <w:tabs>
                <w:tab w:val="left" w:pos="1155"/>
              </w:tabs>
            </w:pPr>
          </w:p>
        </w:tc>
        <w:tc>
          <w:tcPr>
            <w:tcW w:w="4606" w:type="dxa"/>
          </w:tcPr>
          <w:p w:rsidR="003846AE" w:rsidRDefault="003846AE" w:rsidP="003846AE">
            <w:pPr>
              <w:pStyle w:val="Default"/>
              <w:jc w:val="center"/>
            </w:pPr>
          </w:p>
        </w:tc>
      </w:tr>
      <w:tr w:rsidR="003846AE" w:rsidTr="003846AE">
        <w:tc>
          <w:tcPr>
            <w:tcW w:w="4606" w:type="dxa"/>
          </w:tcPr>
          <w:p w:rsidR="003846AE" w:rsidRPr="003846AE" w:rsidRDefault="003846AE" w:rsidP="003846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8"/>
            </w:tblGrid>
            <w:tr w:rsidR="003846AE" w:rsidRPr="003846AE">
              <w:trPr>
                <w:trHeight w:val="266"/>
              </w:trPr>
              <w:tc>
                <w:tcPr>
                  <w:tcW w:w="0" w:type="auto"/>
                </w:tcPr>
                <w:p w:rsidR="003846AE" w:rsidRPr="003846AE" w:rsidRDefault="003846AE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846A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46A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Miejsce zamieszkania lub miejsce pobytu </w:t>
                  </w:r>
                </w:p>
              </w:tc>
            </w:tr>
            <w:tr w:rsidR="006C38DC" w:rsidRPr="003846AE">
              <w:trPr>
                <w:trHeight w:val="266"/>
              </w:trPr>
              <w:tc>
                <w:tcPr>
                  <w:tcW w:w="0" w:type="auto"/>
                </w:tcPr>
                <w:p w:rsidR="006C38DC" w:rsidRPr="003846AE" w:rsidRDefault="006C38DC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46AE" w:rsidRDefault="003846AE" w:rsidP="003846AE">
            <w:pPr>
              <w:pStyle w:val="Default"/>
              <w:jc w:val="center"/>
            </w:pPr>
          </w:p>
        </w:tc>
        <w:tc>
          <w:tcPr>
            <w:tcW w:w="4606" w:type="dxa"/>
          </w:tcPr>
          <w:p w:rsidR="003846AE" w:rsidRDefault="003846AE" w:rsidP="003846AE">
            <w:pPr>
              <w:pStyle w:val="Default"/>
              <w:jc w:val="center"/>
            </w:pPr>
          </w:p>
        </w:tc>
      </w:tr>
      <w:tr w:rsidR="003846AE" w:rsidTr="003846AE">
        <w:tc>
          <w:tcPr>
            <w:tcW w:w="4606" w:type="dxa"/>
          </w:tcPr>
          <w:p w:rsidR="003846AE" w:rsidRPr="003846AE" w:rsidRDefault="003846AE" w:rsidP="003846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3846AE" w:rsidRPr="003846AE">
              <w:trPr>
                <w:trHeight w:val="266"/>
              </w:trPr>
              <w:tc>
                <w:tcPr>
                  <w:tcW w:w="0" w:type="auto"/>
                </w:tcPr>
                <w:p w:rsidR="003846AE" w:rsidRPr="003846AE" w:rsidRDefault="003846AE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846A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46A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Czy będzie Pan/Pani korzystać z transportu powrotnego? </w:t>
                  </w:r>
                </w:p>
              </w:tc>
            </w:tr>
          </w:tbl>
          <w:p w:rsidR="003846AE" w:rsidRPr="003846AE" w:rsidRDefault="003846AE" w:rsidP="003846AE">
            <w:pPr>
              <w:pStyle w:val="Default"/>
              <w:jc w:val="center"/>
            </w:pPr>
          </w:p>
        </w:tc>
        <w:tc>
          <w:tcPr>
            <w:tcW w:w="4606" w:type="dxa"/>
          </w:tcPr>
          <w:p w:rsidR="003846AE" w:rsidRDefault="006C38DC" w:rsidP="006C38DC">
            <w:pPr>
              <w:pStyle w:val="Default"/>
              <w:numPr>
                <w:ilvl w:val="0"/>
                <w:numId w:val="7"/>
              </w:numPr>
            </w:pPr>
            <w:r>
              <w:t>TAK</w:t>
            </w:r>
          </w:p>
          <w:p w:rsidR="006C38DC" w:rsidRDefault="006C38DC" w:rsidP="006C38DC">
            <w:pPr>
              <w:pStyle w:val="Default"/>
              <w:numPr>
                <w:ilvl w:val="0"/>
                <w:numId w:val="7"/>
              </w:numPr>
            </w:pPr>
            <w:r>
              <w:t>NIE</w:t>
            </w:r>
          </w:p>
          <w:p w:rsidR="006C38DC" w:rsidRDefault="006C38DC" w:rsidP="006C38DC"/>
        </w:tc>
      </w:tr>
      <w:tr w:rsidR="003846AE" w:rsidTr="006C38DC">
        <w:trPr>
          <w:trHeight w:val="654"/>
        </w:trPr>
        <w:tc>
          <w:tcPr>
            <w:tcW w:w="4606" w:type="dxa"/>
          </w:tcPr>
          <w:p w:rsidR="003846AE" w:rsidRPr="003846AE" w:rsidRDefault="003846AE" w:rsidP="003846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3846AE" w:rsidRPr="003846AE">
              <w:trPr>
                <w:trHeight w:val="120"/>
              </w:trPr>
              <w:tc>
                <w:tcPr>
                  <w:tcW w:w="0" w:type="auto"/>
                </w:tcPr>
                <w:p w:rsidR="003846AE" w:rsidRPr="003846AE" w:rsidRDefault="003846AE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846A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46A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Numer telefonu wyborcy </w:t>
                  </w:r>
                </w:p>
              </w:tc>
            </w:tr>
          </w:tbl>
          <w:p w:rsidR="003846AE" w:rsidRDefault="003846AE" w:rsidP="003846AE">
            <w:pPr>
              <w:pStyle w:val="Default"/>
              <w:jc w:val="center"/>
            </w:pPr>
          </w:p>
        </w:tc>
        <w:tc>
          <w:tcPr>
            <w:tcW w:w="4606" w:type="dxa"/>
          </w:tcPr>
          <w:p w:rsidR="003846AE" w:rsidRDefault="003846AE" w:rsidP="003846AE">
            <w:pPr>
              <w:pStyle w:val="Default"/>
              <w:jc w:val="center"/>
            </w:pPr>
          </w:p>
          <w:p w:rsidR="006C38DC" w:rsidRDefault="006C38DC" w:rsidP="003846AE">
            <w:pPr>
              <w:pStyle w:val="Default"/>
              <w:jc w:val="center"/>
            </w:pPr>
          </w:p>
        </w:tc>
      </w:tr>
      <w:tr w:rsidR="003846AE" w:rsidTr="006C38DC">
        <w:trPr>
          <w:trHeight w:val="666"/>
        </w:trPr>
        <w:tc>
          <w:tcPr>
            <w:tcW w:w="4606" w:type="dxa"/>
          </w:tcPr>
          <w:p w:rsidR="003846AE" w:rsidRPr="003846AE" w:rsidRDefault="003846AE" w:rsidP="003846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9"/>
            </w:tblGrid>
            <w:tr w:rsidR="003846AE" w:rsidRPr="003846AE">
              <w:trPr>
                <w:trHeight w:val="120"/>
              </w:trPr>
              <w:tc>
                <w:tcPr>
                  <w:tcW w:w="0" w:type="auto"/>
                </w:tcPr>
                <w:p w:rsidR="003846AE" w:rsidRPr="003846AE" w:rsidRDefault="003846AE" w:rsidP="0038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846A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46A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Adres email wyborcy </w:t>
                  </w:r>
                </w:p>
              </w:tc>
            </w:tr>
          </w:tbl>
          <w:p w:rsidR="003846AE" w:rsidRDefault="003846AE" w:rsidP="003846AE">
            <w:pPr>
              <w:pStyle w:val="Default"/>
              <w:jc w:val="center"/>
            </w:pPr>
          </w:p>
        </w:tc>
        <w:tc>
          <w:tcPr>
            <w:tcW w:w="4606" w:type="dxa"/>
          </w:tcPr>
          <w:p w:rsidR="003846AE" w:rsidRDefault="003846AE" w:rsidP="003846AE">
            <w:pPr>
              <w:pStyle w:val="Default"/>
              <w:jc w:val="center"/>
            </w:pPr>
          </w:p>
        </w:tc>
      </w:tr>
      <w:tr w:rsidR="003846AE" w:rsidTr="003846AE">
        <w:tc>
          <w:tcPr>
            <w:tcW w:w="4606" w:type="dxa"/>
          </w:tcPr>
          <w:p w:rsidR="003846AE" w:rsidRDefault="006C38DC" w:rsidP="006C38DC">
            <w:pPr>
              <w:pStyle w:val="Default"/>
            </w:pPr>
            <w:r>
              <w:t>UWAGI</w:t>
            </w:r>
          </w:p>
        </w:tc>
        <w:tc>
          <w:tcPr>
            <w:tcW w:w="4606" w:type="dxa"/>
          </w:tcPr>
          <w:p w:rsidR="003846AE" w:rsidRDefault="003846AE" w:rsidP="003846AE">
            <w:pPr>
              <w:pStyle w:val="Default"/>
              <w:jc w:val="center"/>
            </w:pPr>
          </w:p>
          <w:p w:rsidR="006C38DC" w:rsidRDefault="006C38DC" w:rsidP="003846AE">
            <w:pPr>
              <w:pStyle w:val="Default"/>
              <w:jc w:val="center"/>
            </w:pPr>
          </w:p>
        </w:tc>
      </w:tr>
    </w:tbl>
    <w:p w:rsidR="003846AE" w:rsidRDefault="003846AE" w:rsidP="003846AE">
      <w:pPr>
        <w:pStyle w:val="Default"/>
        <w:jc w:val="center"/>
      </w:pPr>
    </w:p>
    <w:p w:rsidR="003846AE" w:rsidRDefault="003846AE" w:rsidP="003846AE">
      <w:pPr>
        <w:pStyle w:val="Default"/>
        <w:jc w:val="center"/>
      </w:pPr>
    </w:p>
    <w:p w:rsidR="003846AE" w:rsidRDefault="003846AE" w:rsidP="003846AE">
      <w:pPr>
        <w:pStyle w:val="Default"/>
        <w:jc w:val="center"/>
      </w:pPr>
    </w:p>
    <w:p w:rsidR="003846AE" w:rsidRDefault="003846AE" w:rsidP="003846AE">
      <w:pPr>
        <w:pStyle w:val="Default"/>
        <w:jc w:val="center"/>
      </w:pPr>
    </w:p>
    <w:p w:rsidR="003846AE" w:rsidRDefault="003846AE" w:rsidP="003846AE">
      <w:pPr>
        <w:pStyle w:val="Default"/>
        <w:jc w:val="center"/>
      </w:pPr>
    </w:p>
    <w:p w:rsidR="003846AE" w:rsidRDefault="003846AE" w:rsidP="006C38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OBOWIĄZEK INFORMACYJNY</w:t>
      </w:r>
    </w:p>
    <w:p w:rsidR="006C38DC" w:rsidRDefault="006C38DC" w:rsidP="006C38DC">
      <w:pPr>
        <w:pStyle w:val="Default"/>
        <w:jc w:val="center"/>
        <w:rPr>
          <w:sz w:val="28"/>
          <w:szCs w:val="28"/>
        </w:rPr>
      </w:pPr>
    </w:p>
    <w:p w:rsidR="003846AE" w:rsidRDefault="003846AE" w:rsidP="006C38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sz w:val="23"/>
          <w:szCs w:val="23"/>
        </w:rPr>
        <w:t>Dz.U.UE.L</w:t>
      </w:r>
      <w:proofErr w:type="spellEnd"/>
      <w:r>
        <w:rPr>
          <w:sz w:val="23"/>
          <w:szCs w:val="23"/>
        </w:rPr>
        <w:t xml:space="preserve">. z 2016r. Nr 119, s.1 ze zm.) - dalej: „RODO” informuję, że: </w:t>
      </w:r>
    </w:p>
    <w:p w:rsidR="003846AE" w:rsidRDefault="003846AE" w:rsidP="006C38DC">
      <w:pPr>
        <w:pStyle w:val="Default"/>
        <w:spacing w:after="12"/>
        <w:jc w:val="both"/>
        <w:rPr>
          <w:color w:val="212121"/>
          <w:sz w:val="23"/>
          <w:szCs w:val="23"/>
        </w:rPr>
      </w:pPr>
      <w:r>
        <w:rPr>
          <w:sz w:val="23"/>
          <w:szCs w:val="23"/>
        </w:rPr>
        <w:t xml:space="preserve">1) Administratorem Państwa danych jest Gmina </w:t>
      </w:r>
      <w:r w:rsidR="006C38DC">
        <w:rPr>
          <w:sz w:val="23"/>
          <w:szCs w:val="23"/>
        </w:rPr>
        <w:t>Zabór</w:t>
      </w:r>
      <w:r>
        <w:rPr>
          <w:sz w:val="23"/>
          <w:szCs w:val="23"/>
        </w:rPr>
        <w:t xml:space="preserve">, </w:t>
      </w:r>
      <w:r w:rsidR="006C38DC">
        <w:rPr>
          <w:sz w:val="23"/>
          <w:szCs w:val="23"/>
        </w:rPr>
        <w:t>ul. Lipowa 15</w:t>
      </w:r>
      <w:r>
        <w:rPr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6, 66-00</w:t>
      </w:r>
      <w:r w:rsidR="006C38DC">
        <w:rPr>
          <w:color w:val="212121"/>
          <w:sz w:val="23"/>
          <w:szCs w:val="23"/>
        </w:rPr>
        <w:t>3 Zabór</w:t>
      </w:r>
      <w:r>
        <w:rPr>
          <w:color w:val="212121"/>
          <w:sz w:val="23"/>
          <w:szCs w:val="23"/>
        </w:rPr>
        <w:t xml:space="preserve">, </w:t>
      </w:r>
      <w:r w:rsidR="006C38DC">
        <w:rPr>
          <w:color w:val="212121"/>
          <w:sz w:val="23"/>
          <w:szCs w:val="23"/>
        </w:rPr>
        <w:t xml:space="preserve">tel. </w:t>
      </w:r>
      <w:r>
        <w:rPr>
          <w:color w:val="212121"/>
          <w:sz w:val="23"/>
          <w:szCs w:val="23"/>
        </w:rPr>
        <w:t xml:space="preserve">68 </w:t>
      </w:r>
      <w:r w:rsidR="006C38DC">
        <w:rPr>
          <w:color w:val="212121"/>
          <w:sz w:val="23"/>
          <w:szCs w:val="23"/>
        </w:rPr>
        <w:t>3218300</w:t>
      </w:r>
      <w:r>
        <w:rPr>
          <w:color w:val="212121"/>
          <w:sz w:val="23"/>
          <w:szCs w:val="23"/>
        </w:rPr>
        <w:t xml:space="preserve">. </w:t>
      </w:r>
    </w:p>
    <w:p w:rsidR="003846AE" w:rsidRDefault="003846AE" w:rsidP="006C38DC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="006C38DC">
          <w:rPr>
            <w:rStyle w:val="Hipercze"/>
            <w:rFonts w:ascii="Times New Roman" w:eastAsiaTheme="minorEastAsia" w:hAnsi="Times New Roman" w:cs="Times New Roman"/>
            <w:bCs/>
            <w:noProof/>
            <w:color w:val="0563C1"/>
            <w:sz w:val="20"/>
            <w:szCs w:val="20"/>
            <w:lang w:eastAsia="pl-PL"/>
          </w:rPr>
          <w:t>iod@gminazabor.pl</w:t>
        </w:r>
      </w:hyperlink>
      <w:r w:rsidR="006C38DC">
        <w:rPr>
          <w:rFonts w:ascii="Times New Roman" w:eastAsiaTheme="minorEastAsia" w:hAnsi="Times New Roman" w:cs="Times New Roman"/>
          <w:bCs/>
          <w:noProof/>
          <w:sz w:val="20"/>
          <w:szCs w:val="20"/>
          <w:lang w:eastAsia="pl-PL"/>
        </w:rPr>
        <w:t xml:space="preserve"> </w:t>
      </w:r>
      <w:r>
        <w:rPr>
          <w:sz w:val="23"/>
          <w:szCs w:val="23"/>
        </w:rPr>
        <w:t xml:space="preserve">lub pisemnie na adres Administratora. </w:t>
      </w:r>
    </w:p>
    <w:p w:rsidR="003846AE" w:rsidRDefault="003846AE" w:rsidP="006C38DC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>3) Państwa dane osobowe będę przetwarzane w celu realizacji obowiązków ustawowych Administratora w związku z przeprowadzeniem wyborów do Sejmu Rzeczypospolitej Polskiej i do Senatu Rzeczypospolitej Polskiej, jak również w celu realizacji praw oraz obowiązków wynikających przepisów prawa art. 6 ust 1 lit c oraz art. 9 ust. 2 lit. g RODO oraz ustawy z dnia 5 stycznia 2011 r – Kodeks Wyborczy (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 xml:space="preserve">. z Dz. U. z 2022 r. poz. 1277 z późniejszymi zmianami) oraz ustawy z dnia 8 marca 1990 roku o samorządzie gminnym (Dz. U. z 2023 r. poz. 40 z późniejszymi zmianami) </w:t>
      </w:r>
    </w:p>
    <w:p w:rsidR="003846AE" w:rsidRDefault="003846AE" w:rsidP="006C38DC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Państwa dane osobowe będą przetwarzane przez okres niezbędny do realizacji celu określonego w rozdz. 5a ustawy z dnia 5 stycznia 2011 r – Kodeks Wyborczy z uwzględnieniem okresów przechowywania określonych w przepisach szczególnych, w tym przepisów archiwalnych. </w:t>
      </w:r>
    </w:p>
    <w:p w:rsidR="003846AE" w:rsidRDefault="003846AE" w:rsidP="006C38DC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Państwa dane będą przetwarzane w zautomatyzowany sposób, lecz nie będą podlegać zautomatyzowanemu podejmowaniu decyzji, w tym profilowaniu </w:t>
      </w:r>
    </w:p>
    <w:p w:rsidR="003846AE" w:rsidRDefault="003846AE" w:rsidP="006C38DC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Państwa dane osobowych nie będą przekazywane poza Europejski Obszar Gospodarczy (obejmujący Unię Europejską, Norwegię, Liechtenstein i Islandię). </w:t>
      </w:r>
    </w:p>
    <w:p w:rsidR="003846AE" w:rsidRDefault="003846AE" w:rsidP="006C38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W związku z przetwarzaniem Państwa danych osobowych, przysługują Państwu następujące prawa: </w:t>
      </w:r>
    </w:p>
    <w:p w:rsidR="003846AE" w:rsidRDefault="003846AE" w:rsidP="006C38DC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prawo dostępu do swoich danych oraz otrzymania ich kopii; </w:t>
      </w:r>
    </w:p>
    <w:p w:rsidR="003846AE" w:rsidRDefault="003846AE" w:rsidP="006C38DC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prawo do sprostowania (poprawiania) swoich danych osobowych; </w:t>
      </w:r>
    </w:p>
    <w:p w:rsidR="003846AE" w:rsidRDefault="003846AE" w:rsidP="006C38DC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prawo do ograniczenia przetwarzania danych osobowych; </w:t>
      </w:r>
    </w:p>
    <w:p w:rsidR="003846AE" w:rsidRDefault="003846AE" w:rsidP="006C38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(RODO). </w:t>
      </w:r>
    </w:p>
    <w:p w:rsidR="003846AE" w:rsidRDefault="003846AE" w:rsidP="006C38DC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Podanie przez Państwa danych osobowych jest obowiązkowe. Nieprzekazanie danych skutkować będzie brakiem realizacji celu, o którym mowa w punkcie 3. </w:t>
      </w:r>
    </w:p>
    <w:p w:rsidR="003846AE" w:rsidRDefault="003846AE" w:rsidP="006C38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Państwa dane mogą zostać przekazane podmiotom zewnętrznym na podstawie umowy powierzenia przetwarzania danych osobowych, a także podmiotom lub organom uprawnionym na podstawie przepisów prawa. </w:t>
      </w:r>
    </w:p>
    <w:p w:rsidR="003846AE" w:rsidRDefault="003846AE" w:rsidP="006C38DC">
      <w:pPr>
        <w:pStyle w:val="Default"/>
        <w:jc w:val="both"/>
      </w:pPr>
    </w:p>
    <w:sectPr w:rsidR="0038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A16"/>
    <w:multiLevelType w:val="hybridMultilevel"/>
    <w:tmpl w:val="DCF2DF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04BA0"/>
    <w:multiLevelType w:val="hybridMultilevel"/>
    <w:tmpl w:val="CEF2BFC2"/>
    <w:lvl w:ilvl="0" w:tplc="E4680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4722E"/>
    <w:multiLevelType w:val="hybridMultilevel"/>
    <w:tmpl w:val="40B262BA"/>
    <w:lvl w:ilvl="0" w:tplc="E4680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1158C"/>
    <w:multiLevelType w:val="hybridMultilevel"/>
    <w:tmpl w:val="4A506FCC"/>
    <w:lvl w:ilvl="0" w:tplc="E4680D5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3E2DD5"/>
    <w:multiLevelType w:val="hybridMultilevel"/>
    <w:tmpl w:val="213E87A0"/>
    <w:lvl w:ilvl="0" w:tplc="E4680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25719"/>
    <w:multiLevelType w:val="hybridMultilevel"/>
    <w:tmpl w:val="456837B2"/>
    <w:lvl w:ilvl="0" w:tplc="E4680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C35DA"/>
    <w:multiLevelType w:val="hybridMultilevel"/>
    <w:tmpl w:val="3D02F400"/>
    <w:lvl w:ilvl="0" w:tplc="E4680D5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AE"/>
    <w:rsid w:val="003846AE"/>
    <w:rsid w:val="006C38DC"/>
    <w:rsid w:val="007B5468"/>
    <w:rsid w:val="00E02B39"/>
    <w:rsid w:val="00E83A6E"/>
    <w:rsid w:val="00F66AF7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46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4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46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3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46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4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46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3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zabo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9C1A-1883-4D8A-8B93-42A4118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Iwona Adamiak</cp:lastModifiedBy>
  <cp:revision>2</cp:revision>
  <cp:lastPrinted>2024-03-13T13:10:00Z</cp:lastPrinted>
  <dcterms:created xsi:type="dcterms:W3CDTF">2024-05-29T06:05:00Z</dcterms:created>
  <dcterms:modified xsi:type="dcterms:W3CDTF">2024-05-29T06:05:00Z</dcterms:modified>
</cp:coreProperties>
</file>